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74" w:rsidRPr="0044093E" w:rsidRDefault="00382770" w:rsidP="00D400AE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15pt;height:56.95pt;visibility:visible" filled="t">
            <v:imagedata r:id="rId9" o:title=""/>
          </v:shape>
        </w:pict>
      </w:r>
    </w:p>
    <w:p w:rsidR="00A34474" w:rsidRPr="0044093E" w:rsidRDefault="00A34474" w:rsidP="00052D44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Муниципальное образование – городской округ Югорск</w:t>
      </w:r>
    </w:p>
    <w:p w:rsidR="00A34474" w:rsidRPr="0044093E" w:rsidRDefault="00A34474" w:rsidP="00D400AE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Ханты – Мансийского автономного округа – Югры </w:t>
      </w:r>
    </w:p>
    <w:p w:rsidR="00A34474" w:rsidRPr="0044093E" w:rsidRDefault="00A34474" w:rsidP="00D400AE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Администрация города</w:t>
      </w:r>
    </w:p>
    <w:p w:rsidR="00A34474" w:rsidRPr="0044093E" w:rsidRDefault="00A34474" w:rsidP="00D400AE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УПРАВЛЕНИЕ СОЦИАЛЬНОЙ ПОЛИТИКИ </w:t>
      </w:r>
    </w:p>
    <w:p w:rsidR="00A34474" w:rsidRPr="0044093E" w:rsidRDefault="00A34474" w:rsidP="00D400AE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>____________________________________________________________________________</w:t>
      </w: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Приказ </w:t>
      </w:r>
    </w:p>
    <w:p w:rsidR="00A34474" w:rsidRPr="0044093E" w:rsidRDefault="00A34474" w:rsidP="00D400AE">
      <w:pPr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rPr>
          <w:rFonts w:ascii="PT Astra Serif" w:hAnsi="PT Astra Serif"/>
          <w:b/>
          <w:sz w:val="26"/>
          <w:szCs w:val="26"/>
        </w:rPr>
      </w:pPr>
      <w:r w:rsidRPr="004E7904">
        <w:rPr>
          <w:rFonts w:ascii="PT Astra Serif" w:hAnsi="PT Astra Serif"/>
          <w:b/>
          <w:sz w:val="26"/>
          <w:szCs w:val="26"/>
        </w:rPr>
        <w:t>«_</w:t>
      </w:r>
      <w:r w:rsidR="00597707" w:rsidRPr="004E7904">
        <w:rPr>
          <w:rFonts w:ascii="PT Astra Serif" w:hAnsi="PT Astra Serif"/>
          <w:b/>
          <w:sz w:val="26"/>
          <w:szCs w:val="26"/>
        </w:rPr>
        <w:t>2</w:t>
      </w:r>
      <w:r w:rsidR="004E7904" w:rsidRPr="004E7904">
        <w:rPr>
          <w:rFonts w:ascii="PT Astra Serif" w:hAnsi="PT Astra Serif"/>
          <w:b/>
          <w:sz w:val="26"/>
          <w:szCs w:val="26"/>
        </w:rPr>
        <w:t>0</w:t>
      </w:r>
      <w:r w:rsidRPr="004E7904">
        <w:rPr>
          <w:rFonts w:ascii="PT Astra Serif" w:hAnsi="PT Astra Serif"/>
          <w:b/>
          <w:sz w:val="26"/>
          <w:szCs w:val="26"/>
        </w:rPr>
        <w:t>_» _января_ 202</w:t>
      </w:r>
      <w:r w:rsidR="00382770" w:rsidRPr="004E7904">
        <w:rPr>
          <w:rFonts w:ascii="PT Astra Serif" w:hAnsi="PT Astra Serif"/>
          <w:b/>
          <w:sz w:val="26"/>
          <w:szCs w:val="26"/>
        </w:rPr>
        <w:t>5</w:t>
      </w:r>
      <w:r w:rsidRPr="004E7904">
        <w:rPr>
          <w:rFonts w:ascii="PT Astra Serif" w:hAnsi="PT Astra Serif"/>
          <w:b/>
          <w:sz w:val="26"/>
          <w:szCs w:val="26"/>
        </w:rPr>
        <w:t xml:space="preserve">г.                                                                                             </w:t>
      </w:r>
      <w:r w:rsidR="004E7904" w:rsidRPr="004E7904">
        <w:rPr>
          <w:rFonts w:ascii="PT Astra Serif" w:hAnsi="PT Astra Serif"/>
          <w:b/>
          <w:sz w:val="26"/>
          <w:szCs w:val="26"/>
        </w:rPr>
        <w:t xml:space="preserve">          </w:t>
      </w:r>
      <w:r w:rsidRPr="004E7904">
        <w:rPr>
          <w:rFonts w:ascii="PT Astra Serif" w:hAnsi="PT Astra Serif"/>
          <w:b/>
          <w:sz w:val="26"/>
          <w:szCs w:val="26"/>
        </w:rPr>
        <w:t xml:space="preserve"> № _</w:t>
      </w:r>
      <w:r w:rsidR="00382770" w:rsidRPr="004E7904">
        <w:rPr>
          <w:rFonts w:ascii="PT Astra Serif" w:hAnsi="PT Astra Serif"/>
          <w:b/>
          <w:sz w:val="26"/>
          <w:szCs w:val="26"/>
        </w:rPr>
        <w:t>6</w:t>
      </w:r>
      <w:r w:rsidRPr="004E7904">
        <w:rPr>
          <w:rFonts w:ascii="PT Astra Serif" w:hAnsi="PT Astra Serif"/>
          <w:b/>
          <w:sz w:val="26"/>
          <w:szCs w:val="26"/>
        </w:rPr>
        <w:t>_</w:t>
      </w: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jc w:val="center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г. Югорск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sz w:val="26"/>
          <w:szCs w:val="26"/>
        </w:rPr>
      </w:pP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Об утверждении результатов оценки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эффективности и результативности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выполнения муниципальных заданий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на оказание муниципальных услуг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(выполнения работ) в 202</w:t>
      </w:r>
      <w:r w:rsidR="0050293F">
        <w:rPr>
          <w:rFonts w:ascii="PT Astra Serif" w:hAnsi="PT Astra Serif"/>
          <w:b/>
          <w:sz w:val="26"/>
          <w:szCs w:val="26"/>
        </w:rPr>
        <w:t>4</w:t>
      </w:r>
      <w:r w:rsidRPr="0044093E">
        <w:rPr>
          <w:rFonts w:ascii="PT Astra Serif" w:hAnsi="PT Astra Serif"/>
          <w:b/>
          <w:sz w:val="26"/>
          <w:szCs w:val="26"/>
        </w:rPr>
        <w:t xml:space="preserve"> году  </w:t>
      </w: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D400AE">
      <w:pPr>
        <w:pStyle w:val="a9"/>
        <w:spacing w:after="0"/>
        <w:rPr>
          <w:rFonts w:ascii="PT Astra Serif" w:hAnsi="PT Astra Serif"/>
          <w:color w:val="000000"/>
          <w:sz w:val="26"/>
          <w:szCs w:val="26"/>
        </w:rPr>
      </w:pPr>
    </w:p>
    <w:p w:rsidR="00A34474" w:rsidRPr="00E51998" w:rsidRDefault="00A34474" w:rsidP="001F0D1E">
      <w:pPr>
        <w:pStyle w:val="ad"/>
        <w:suppressLineNumbers w:val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51998">
        <w:rPr>
          <w:rFonts w:ascii="PT Astra Serif" w:hAnsi="PT Astra Serif" w:cs="Times New Roman"/>
          <w:color w:val="000000"/>
          <w:sz w:val="28"/>
          <w:szCs w:val="28"/>
        </w:rPr>
        <w:t xml:space="preserve">В целях исполнения Бюджетного кодекса Российской Федерации, на основании приказа Департамента финансов администрации города Югорска от 18.10.2019 № 37-п «Об утверждении Методики оценки эффективности и результативности выполнения муниципальных заданий на оказание муниципальных услуг (выполнения работ)»,  </w:t>
      </w:r>
    </w:p>
    <w:p w:rsidR="00A34474" w:rsidRPr="00E51998" w:rsidRDefault="00A34474" w:rsidP="00D400AE">
      <w:pPr>
        <w:pStyle w:val="ad"/>
        <w:suppressLineNumbers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34474" w:rsidRPr="00E51998" w:rsidRDefault="00A34474" w:rsidP="00D400AE">
      <w:pPr>
        <w:pStyle w:val="ad"/>
        <w:suppressLineNumbers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34474" w:rsidRPr="00E51998" w:rsidRDefault="00A34474" w:rsidP="00D400AE">
      <w:pPr>
        <w:pStyle w:val="ad"/>
        <w:suppressLineNumbers w:val="0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 w:rsidRPr="00E51998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A34474" w:rsidRPr="00E51998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8"/>
          <w:szCs w:val="28"/>
        </w:rPr>
      </w:pPr>
    </w:p>
    <w:p w:rsidR="00A34474" w:rsidRPr="00E51998" w:rsidRDefault="00A34474" w:rsidP="00A567BC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>1. Утвердить результаты оценки эффективности и результативности выполнения муниципальных заданий на оказание муниципальных услуг (выполнения работ) в сфере физической культуры, спорта, ра</w:t>
      </w:r>
      <w:r w:rsidR="00677954" w:rsidRPr="00E51998">
        <w:rPr>
          <w:rFonts w:ascii="PT Astra Serif" w:hAnsi="PT Astra Serif"/>
          <w:spacing w:val="-9"/>
          <w:sz w:val="28"/>
          <w:szCs w:val="28"/>
        </w:rPr>
        <w:t>боте с детьми и молодежью в 202</w:t>
      </w:r>
      <w:r w:rsidR="0050293F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(приложение).</w:t>
      </w:r>
    </w:p>
    <w:p w:rsidR="00A34474" w:rsidRPr="00E51998" w:rsidRDefault="00A34474" w:rsidP="00A567BC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2. Отделу по социально – экономическим программам Управления разместить полученные результаты на </w:t>
      </w:r>
      <w:r w:rsidRPr="00E51998">
        <w:rPr>
          <w:rFonts w:ascii="PT Astra Serif" w:hAnsi="PT Astra Serif"/>
          <w:bCs/>
          <w:sz w:val="28"/>
          <w:szCs w:val="28"/>
        </w:rPr>
        <w:t xml:space="preserve">официальном </w:t>
      </w:r>
      <w:proofErr w:type="gramStart"/>
      <w:r w:rsidRPr="00E51998">
        <w:rPr>
          <w:rFonts w:ascii="PT Astra Serif" w:hAnsi="PT Astra Serif"/>
          <w:bCs/>
          <w:sz w:val="28"/>
          <w:szCs w:val="28"/>
        </w:rPr>
        <w:t>сайте</w:t>
      </w:r>
      <w:proofErr w:type="gramEnd"/>
      <w:r w:rsidRPr="00E51998">
        <w:rPr>
          <w:rFonts w:ascii="PT Astra Serif" w:hAnsi="PT Astra Serif"/>
          <w:bCs/>
          <w:sz w:val="28"/>
          <w:szCs w:val="28"/>
        </w:rPr>
        <w:t xml:space="preserve"> органов местного самоуправления города Югорска.</w:t>
      </w:r>
    </w:p>
    <w:p w:rsidR="00A34474" w:rsidRPr="00E51998" w:rsidRDefault="00A34474" w:rsidP="00A567BC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 xml:space="preserve">3. </w:t>
      </w:r>
      <w:proofErr w:type="gramStart"/>
      <w:r w:rsidRPr="00E51998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Pr="00E51998">
        <w:rPr>
          <w:rFonts w:ascii="PT Astra Serif" w:hAnsi="PT Astra Serif"/>
          <w:bCs/>
          <w:sz w:val="28"/>
          <w:szCs w:val="28"/>
        </w:rPr>
        <w:t xml:space="preserve"> выполнением приказа оставляю за собой.</w:t>
      </w:r>
    </w:p>
    <w:p w:rsidR="00A34474" w:rsidRPr="00E51998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8"/>
          <w:szCs w:val="28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6"/>
          <w:szCs w:val="26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Cs/>
          <w:sz w:val="26"/>
          <w:szCs w:val="26"/>
        </w:rPr>
      </w:pPr>
    </w:p>
    <w:p w:rsidR="00A34474" w:rsidRPr="0044093E" w:rsidRDefault="0067795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Н</w:t>
      </w:r>
      <w:r w:rsidR="00A34474" w:rsidRPr="0044093E">
        <w:rPr>
          <w:rFonts w:ascii="PT Astra Serif" w:hAnsi="PT Astra Serif"/>
          <w:b/>
          <w:bCs/>
          <w:sz w:val="26"/>
          <w:szCs w:val="26"/>
        </w:rPr>
        <w:t xml:space="preserve">ачальник Управления социальной политики </w:t>
      </w: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 xml:space="preserve">администрации города Югорска                                                </w:t>
      </w:r>
      <w:r w:rsidR="00677954">
        <w:rPr>
          <w:rFonts w:ascii="PT Astra Serif" w:hAnsi="PT Astra Serif"/>
          <w:b/>
          <w:bCs/>
          <w:sz w:val="26"/>
          <w:szCs w:val="26"/>
        </w:rPr>
        <w:t xml:space="preserve">         </w:t>
      </w:r>
      <w:r w:rsidRPr="0044093E">
        <w:rPr>
          <w:rFonts w:ascii="PT Astra Serif" w:hAnsi="PT Astra Serif"/>
          <w:b/>
          <w:bCs/>
          <w:sz w:val="26"/>
          <w:szCs w:val="26"/>
        </w:rPr>
        <w:t xml:space="preserve">        </w:t>
      </w:r>
      <w:r w:rsidR="00B70952">
        <w:rPr>
          <w:rFonts w:ascii="PT Astra Serif" w:hAnsi="PT Astra Serif"/>
          <w:b/>
          <w:bCs/>
          <w:sz w:val="26"/>
          <w:szCs w:val="26"/>
        </w:rPr>
        <w:t>А.Д. Трифонова</w:t>
      </w: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D25351">
      <w:pPr>
        <w:shd w:val="clear" w:color="auto" w:fill="FFFFFF"/>
        <w:spacing w:line="278" w:lineRule="exact"/>
        <w:ind w:right="181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Default="00A34474" w:rsidP="00F37E77">
      <w:pPr>
        <w:shd w:val="clear" w:color="auto" w:fill="FFFFFF"/>
        <w:spacing w:line="278" w:lineRule="exact"/>
        <w:ind w:left="374" w:right="181"/>
        <w:jc w:val="right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44093E" w:rsidRDefault="00A34474" w:rsidP="002308F2">
      <w:pPr>
        <w:shd w:val="clear" w:color="auto" w:fill="FFFFFF"/>
        <w:ind w:left="374" w:right="181"/>
        <w:jc w:val="right"/>
        <w:rPr>
          <w:rFonts w:ascii="PT Astra Serif" w:hAnsi="PT Astra Serif"/>
          <w:b/>
          <w:spacing w:val="-9"/>
        </w:rPr>
      </w:pPr>
      <w:r w:rsidRPr="0044093E">
        <w:rPr>
          <w:rFonts w:ascii="PT Astra Serif" w:hAnsi="PT Astra Serif"/>
          <w:b/>
          <w:spacing w:val="-9"/>
        </w:rPr>
        <w:lastRenderedPageBreak/>
        <w:t>Приложение</w:t>
      </w:r>
    </w:p>
    <w:p w:rsidR="00A34474" w:rsidRPr="00E51998" w:rsidRDefault="00A34474" w:rsidP="002308F2">
      <w:pPr>
        <w:shd w:val="clear" w:color="auto" w:fill="FFFFFF"/>
        <w:ind w:left="374" w:right="181"/>
        <w:jc w:val="right"/>
        <w:rPr>
          <w:rFonts w:ascii="PT Astra Serif" w:hAnsi="PT Astra Serif"/>
          <w:b/>
          <w:spacing w:val="-9"/>
        </w:rPr>
      </w:pPr>
      <w:r w:rsidRPr="0044093E">
        <w:rPr>
          <w:rFonts w:ascii="PT Astra Serif" w:hAnsi="PT Astra Serif"/>
          <w:b/>
          <w:spacing w:val="-9"/>
        </w:rPr>
        <w:t xml:space="preserve"> </w:t>
      </w:r>
      <w:r w:rsidRPr="00E51998">
        <w:rPr>
          <w:rFonts w:ascii="PT Astra Serif" w:hAnsi="PT Astra Serif"/>
          <w:b/>
          <w:spacing w:val="-9"/>
        </w:rPr>
        <w:t xml:space="preserve">к приказу УСП </w:t>
      </w:r>
    </w:p>
    <w:p w:rsidR="00A34474" w:rsidRPr="0044093E" w:rsidRDefault="00A34474" w:rsidP="002308F2">
      <w:pPr>
        <w:shd w:val="clear" w:color="auto" w:fill="FFFFFF"/>
        <w:ind w:left="374" w:right="181"/>
        <w:jc w:val="right"/>
        <w:rPr>
          <w:rFonts w:ascii="PT Astra Serif" w:hAnsi="PT Astra Serif"/>
          <w:b/>
          <w:spacing w:val="-9"/>
        </w:rPr>
      </w:pPr>
      <w:r w:rsidRPr="00E51998">
        <w:rPr>
          <w:rFonts w:ascii="PT Astra Serif" w:hAnsi="PT Astra Serif"/>
          <w:b/>
          <w:spacing w:val="-9"/>
        </w:rPr>
        <w:t xml:space="preserve">от </w:t>
      </w:r>
      <w:r w:rsidR="000739DE" w:rsidRPr="00E51998">
        <w:rPr>
          <w:rFonts w:ascii="PT Astra Serif" w:hAnsi="PT Astra Serif"/>
          <w:b/>
          <w:spacing w:val="-9"/>
        </w:rPr>
        <w:t>2</w:t>
      </w:r>
      <w:r w:rsidR="00E51998" w:rsidRPr="00E51998">
        <w:rPr>
          <w:rFonts w:ascii="PT Astra Serif" w:hAnsi="PT Astra Serif"/>
          <w:b/>
          <w:spacing w:val="-9"/>
        </w:rPr>
        <w:t>0</w:t>
      </w:r>
      <w:r w:rsidRPr="00E51998">
        <w:rPr>
          <w:rFonts w:ascii="PT Astra Serif" w:hAnsi="PT Astra Serif"/>
          <w:b/>
          <w:spacing w:val="-9"/>
        </w:rPr>
        <w:t>.01.202</w:t>
      </w:r>
      <w:r w:rsidR="00E51998" w:rsidRPr="00E51998">
        <w:rPr>
          <w:rFonts w:ascii="PT Astra Serif" w:hAnsi="PT Astra Serif"/>
          <w:b/>
          <w:spacing w:val="-9"/>
        </w:rPr>
        <w:t>5</w:t>
      </w:r>
      <w:r w:rsidRPr="00E51998">
        <w:rPr>
          <w:rFonts w:ascii="PT Astra Serif" w:hAnsi="PT Astra Serif"/>
          <w:b/>
          <w:spacing w:val="-9"/>
        </w:rPr>
        <w:t xml:space="preserve"> № _</w:t>
      </w:r>
      <w:r w:rsidR="00E51998" w:rsidRPr="00E51998">
        <w:rPr>
          <w:rFonts w:ascii="PT Astra Serif" w:hAnsi="PT Astra Serif"/>
          <w:b/>
          <w:spacing w:val="-9"/>
        </w:rPr>
        <w:t>6</w:t>
      </w:r>
      <w:r w:rsidRPr="00E51998">
        <w:rPr>
          <w:rFonts w:ascii="PT Astra Serif" w:hAnsi="PT Astra Serif"/>
          <w:b/>
          <w:spacing w:val="-9"/>
        </w:rPr>
        <w:t>_</w:t>
      </w:r>
    </w:p>
    <w:p w:rsidR="00A34474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6"/>
          <w:szCs w:val="26"/>
        </w:rPr>
      </w:pPr>
    </w:p>
    <w:p w:rsidR="00677954" w:rsidRDefault="0067795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6"/>
          <w:szCs w:val="26"/>
        </w:rPr>
      </w:pP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>Пояснительная записка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>к результатам оценки эффективности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 xml:space="preserve">и результативности выполнения муниципальных заданий 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 xml:space="preserve">в сфере физической культуры, спорта, работы с детьми и молодежью 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  <w:r w:rsidRPr="00E51998">
        <w:rPr>
          <w:rFonts w:ascii="PT Astra Serif" w:hAnsi="PT Astra Serif"/>
          <w:b/>
          <w:spacing w:val="-9"/>
          <w:sz w:val="28"/>
          <w:szCs w:val="28"/>
        </w:rPr>
        <w:t>в 202</w:t>
      </w:r>
      <w:r w:rsidR="0050293F" w:rsidRPr="00E51998">
        <w:rPr>
          <w:rFonts w:ascii="PT Astra Serif" w:hAnsi="PT Astra Serif"/>
          <w:b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b/>
          <w:spacing w:val="-9"/>
          <w:sz w:val="28"/>
          <w:szCs w:val="28"/>
        </w:rPr>
        <w:t xml:space="preserve"> году</w:t>
      </w:r>
    </w:p>
    <w:p w:rsidR="00A34474" w:rsidRPr="00E51998" w:rsidRDefault="00A34474" w:rsidP="00225761">
      <w:pPr>
        <w:shd w:val="clear" w:color="auto" w:fill="FFFFFF"/>
        <w:spacing w:line="278" w:lineRule="exact"/>
        <w:ind w:left="374" w:right="181"/>
        <w:jc w:val="center"/>
        <w:rPr>
          <w:rFonts w:ascii="PT Astra Serif" w:hAnsi="PT Astra Serif"/>
          <w:b/>
          <w:spacing w:val="-9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эффективности и результативности выполнения муниципальных заданий на </w:t>
      </w:r>
      <w:r w:rsidRPr="00E51998">
        <w:rPr>
          <w:rFonts w:ascii="PT Astra Serif" w:hAnsi="PT Astra Serif"/>
          <w:sz w:val="28"/>
          <w:szCs w:val="28"/>
        </w:rPr>
        <w:t xml:space="preserve">предоставление муниципальных услуг и выполнение работ муниципальными учреждениями физической культуры, спорта, работе с детьми и молодежью была проведена на основании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предоставленных отчетов подведомственных учреждений, проведенных опросов, проверок в соответствии с </w:t>
      </w:r>
      <w:r w:rsidRPr="00E51998">
        <w:rPr>
          <w:rFonts w:ascii="PT Astra Serif" w:hAnsi="PT Astra Serif"/>
          <w:spacing w:val="-9"/>
          <w:sz w:val="28"/>
          <w:szCs w:val="28"/>
        </w:rPr>
        <w:t>приказом Департамента, финансов администрации города Югорска от 18.10.2019 № 37</w:t>
      </w:r>
      <w:r w:rsidR="00E616E5" w:rsidRPr="00E519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9"/>
          <w:sz w:val="28"/>
          <w:szCs w:val="28"/>
        </w:rPr>
        <w:t>-</w:t>
      </w:r>
      <w:r w:rsidR="00E616E5" w:rsidRPr="00E51998">
        <w:rPr>
          <w:rFonts w:ascii="PT Astra Serif" w:hAnsi="PT Astra Serif"/>
          <w:spacing w:val="-9"/>
          <w:sz w:val="28"/>
          <w:szCs w:val="28"/>
        </w:rPr>
        <w:t xml:space="preserve"> </w:t>
      </w:r>
      <w:proofErr w:type="gramStart"/>
      <w:r w:rsidRPr="00E51998">
        <w:rPr>
          <w:rFonts w:ascii="PT Astra Serif" w:hAnsi="PT Astra Serif"/>
          <w:spacing w:val="-9"/>
          <w:sz w:val="28"/>
          <w:szCs w:val="28"/>
        </w:rPr>
        <w:t>п</w:t>
      </w:r>
      <w:proofErr w:type="gramEnd"/>
      <w:r w:rsidRPr="00E51998">
        <w:rPr>
          <w:rFonts w:ascii="PT Astra Serif" w:hAnsi="PT Astra Serif"/>
          <w:spacing w:val="-9"/>
          <w:sz w:val="28"/>
          <w:szCs w:val="28"/>
        </w:rPr>
        <w:t xml:space="preserve"> «Об </w:t>
      </w:r>
      <w:r w:rsidRPr="00E51998">
        <w:rPr>
          <w:rFonts w:ascii="PT Astra Serif" w:hAnsi="PT Astra Serif"/>
          <w:spacing w:val="-1"/>
          <w:sz w:val="28"/>
          <w:szCs w:val="28"/>
        </w:rPr>
        <w:t xml:space="preserve">утверждении Методики оценки эффективности и результативности выполнения </w:t>
      </w:r>
      <w:r w:rsidRPr="00E51998">
        <w:rPr>
          <w:rFonts w:ascii="PT Astra Serif" w:hAnsi="PT Astra Serif"/>
          <w:sz w:val="28"/>
          <w:szCs w:val="28"/>
        </w:rPr>
        <w:t>муниципальных заданий на оказание муниципальных услуг (выполнения работ)».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pacing w:val="-9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 качестве, востребованности и эффективности предоставления муниципальных услуг в </w:t>
      </w:r>
      <w:r w:rsidRPr="00E51998">
        <w:rPr>
          <w:rFonts w:ascii="PT Astra Serif" w:hAnsi="PT Astra Serif"/>
          <w:spacing w:val="-2"/>
          <w:sz w:val="28"/>
          <w:szCs w:val="28"/>
        </w:rPr>
        <w:t xml:space="preserve">сфере физической культуры, спорта, работе с детьми и молодежью можно судить по </w:t>
      </w:r>
      <w:r w:rsidRPr="00E51998">
        <w:rPr>
          <w:rFonts w:ascii="PT Astra Serif" w:hAnsi="PT Astra Serif"/>
          <w:sz w:val="28"/>
          <w:szCs w:val="28"/>
        </w:rPr>
        <w:t>показателям и значениям, утвержденным в вышеуказанном приказе: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spacing w:val="-6"/>
          <w:sz w:val="28"/>
          <w:szCs w:val="28"/>
        </w:rPr>
        <w:t>«К 1»</w:t>
      </w:r>
      <w:r w:rsidRPr="00E51998">
        <w:rPr>
          <w:rFonts w:ascii="PT Astra Serif" w:hAnsi="PT Astra Serif"/>
          <w:spacing w:val="-6"/>
          <w:sz w:val="28"/>
          <w:szCs w:val="28"/>
        </w:rPr>
        <w:t xml:space="preserve"> - оценка выполнения муниципального задания по критерию оценки </w:t>
      </w:r>
      <w:r w:rsidRPr="00E51998">
        <w:rPr>
          <w:rFonts w:ascii="PT Astra Serif" w:hAnsi="PT Astra Serif"/>
          <w:b/>
          <w:spacing w:val="-6"/>
          <w:sz w:val="28"/>
          <w:szCs w:val="28"/>
        </w:rPr>
        <w:t xml:space="preserve">«Полнота </w:t>
      </w:r>
      <w:r w:rsidRPr="00E51998">
        <w:rPr>
          <w:rFonts w:ascii="PT Astra Serif" w:hAnsi="PT Astra Serif"/>
          <w:b/>
          <w:spacing w:val="-9"/>
          <w:sz w:val="28"/>
          <w:szCs w:val="28"/>
        </w:rPr>
        <w:t>использования средств бюджета города Югорска на выполнение муниципального задания»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, </w:t>
      </w:r>
      <w:r w:rsidRPr="00E51998">
        <w:rPr>
          <w:rFonts w:ascii="PT Astra Serif" w:hAnsi="PT Astra Serif"/>
          <w:sz w:val="28"/>
          <w:szCs w:val="28"/>
        </w:rPr>
        <w:t>которые можно оценить в разрезе плановых и фактических показателей объемов финансирования.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Анализируя выполнение учреждениями объемов муниципального задания на оказание </w:t>
      </w:r>
      <w:r w:rsidRPr="00E51998">
        <w:rPr>
          <w:rFonts w:ascii="PT Astra Serif" w:hAnsi="PT Astra Serif"/>
          <w:spacing w:val="-4"/>
          <w:sz w:val="28"/>
          <w:szCs w:val="28"/>
        </w:rPr>
        <w:t xml:space="preserve">муниципальных услуг (выполнения работ) можно отметить </w:t>
      </w:r>
      <w:r w:rsidR="000A3650" w:rsidRPr="00E51998">
        <w:rPr>
          <w:rFonts w:ascii="PT Astra Serif" w:hAnsi="PT Astra Serif"/>
          <w:spacing w:val="-4"/>
          <w:sz w:val="28"/>
          <w:szCs w:val="28"/>
        </w:rPr>
        <w:t>эффективное</w:t>
      </w:r>
      <w:r w:rsidRPr="00E51998">
        <w:rPr>
          <w:rFonts w:ascii="PT Astra Serif" w:hAnsi="PT Astra Serif"/>
          <w:spacing w:val="-4"/>
          <w:sz w:val="28"/>
          <w:szCs w:val="28"/>
        </w:rPr>
        <w:t xml:space="preserve"> использование денежных </w:t>
      </w:r>
      <w:r w:rsidRPr="00E51998">
        <w:rPr>
          <w:rFonts w:ascii="PT Astra Serif" w:hAnsi="PT Astra Serif"/>
          <w:spacing w:val="-8"/>
          <w:sz w:val="28"/>
          <w:szCs w:val="28"/>
        </w:rPr>
        <w:t xml:space="preserve">средств, предусмотренных на выполнение муниципальными учреждениями муниципальных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услуг (выполнения работ). Денежные средства, выделенные из бюджета города Югорска на выполнение </w:t>
      </w:r>
      <w:r w:rsidRPr="00E51998">
        <w:rPr>
          <w:rFonts w:ascii="PT Astra Serif" w:hAnsi="PT Astra Serif"/>
          <w:sz w:val="28"/>
          <w:szCs w:val="28"/>
        </w:rPr>
        <w:t>муниципального задания учреждениями физической культуры, спорта, молодежной политики в 202</w:t>
      </w:r>
      <w:r w:rsidR="0050293F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году освоены качественно </w:t>
      </w:r>
      <w:r w:rsidR="000A3650" w:rsidRPr="00E51998">
        <w:rPr>
          <w:rFonts w:ascii="PT Astra Serif" w:hAnsi="PT Astra Serif"/>
          <w:sz w:val="28"/>
          <w:szCs w:val="28"/>
        </w:rPr>
        <w:t>в соответствии с поставленными целями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b/>
          <w:spacing w:val="-6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spacing w:val="-6"/>
          <w:sz w:val="28"/>
          <w:szCs w:val="28"/>
        </w:rPr>
        <w:t>«К 2»</w:t>
      </w:r>
      <w:r w:rsidRPr="00E51998">
        <w:rPr>
          <w:rFonts w:ascii="PT Astra Serif" w:hAnsi="PT Astra Serif"/>
          <w:spacing w:val="-6"/>
          <w:sz w:val="28"/>
          <w:szCs w:val="28"/>
        </w:rPr>
        <w:t xml:space="preserve"> - оценка выполнения муниципального задания на оказание муниципальных услуг </w:t>
      </w:r>
      <w:r w:rsidRPr="00E51998">
        <w:rPr>
          <w:rFonts w:ascii="PT Astra Serif" w:hAnsi="PT Astra Serif"/>
          <w:sz w:val="28"/>
          <w:szCs w:val="28"/>
        </w:rPr>
        <w:t xml:space="preserve">(работ) по критерию </w:t>
      </w:r>
      <w:r w:rsidRPr="00E51998">
        <w:rPr>
          <w:rFonts w:ascii="PT Astra Serif" w:hAnsi="PT Astra Serif"/>
          <w:b/>
          <w:sz w:val="28"/>
          <w:szCs w:val="28"/>
        </w:rPr>
        <w:t>«Качество оказания муниципальных услуг (выполнения работ)»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 xml:space="preserve">К основным показателям, позволяющим судить о качестве оказания муниципальной </w:t>
      </w:r>
      <w:r w:rsidRPr="00E51998">
        <w:rPr>
          <w:rFonts w:ascii="PT Astra Serif" w:hAnsi="PT Astra Serif"/>
          <w:sz w:val="28"/>
          <w:szCs w:val="28"/>
        </w:rPr>
        <w:t xml:space="preserve">услуги (выполнения работы) можно отнести такие, как: 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доля детей, подростков, молодежи, населения города Югорска, охваченных муниципальной услугой;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количество мероприятий;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число лиц участвующих в мероприятиях;</w:t>
      </w:r>
    </w:p>
    <w:p w:rsidR="00A34474" w:rsidRPr="00E51998" w:rsidRDefault="00A34474" w:rsidP="003D3365">
      <w:pPr>
        <w:pStyle w:val="a5"/>
        <w:ind w:firstLine="567"/>
        <w:jc w:val="both"/>
        <w:rPr>
          <w:rStyle w:val="x1a"/>
          <w:rFonts w:ascii="PT Astra Serif" w:hAnsi="PT Astra Serif"/>
          <w:sz w:val="28"/>
          <w:szCs w:val="28"/>
        </w:rPr>
      </w:pPr>
      <w:r w:rsidRPr="00E51998">
        <w:rPr>
          <w:rStyle w:val="x1a"/>
          <w:rFonts w:ascii="PT Astra Serif" w:hAnsi="PT Astra Serif"/>
          <w:sz w:val="28"/>
          <w:szCs w:val="28"/>
        </w:rPr>
        <w:t xml:space="preserve">- доля лиц, прошедших спортивную подготовку на </w:t>
      </w:r>
      <w:proofErr w:type="gramStart"/>
      <w:r w:rsidRPr="00E51998">
        <w:rPr>
          <w:rStyle w:val="x1a"/>
          <w:rFonts w:ascii="PT Astra Serif" w:hAnsi="PT Astra Serif"/>
          <w:sz w:val="28"/>
          <w:szCs w:val="28"/>
        </w:rPr>
        <w:t>этапе</w:t>
      </w:r>
      <w:proofErr w:type="gramEnd"/>
      <w:r w:rsidRPr="00E51998">
        <w:rPr>
          <w:rStyle w:val="x1a"/>
          <w:rFonts w:ascii="PT Astra Serif" w:hAnsi="PT Astra Serif"/>
          <w:sz w:val="28"/>
          <w:szCs w:val="28"/>
        </w:rPr>
        <w:t xml:space="preserve"> начальной подготовки и зачисленных на тренировочный этап (этап спортивной специализации);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x1a"/>
          <w:rFonts w:ascii="PT Astra Serif" w:hAnsi="PT Astra Serif"/>
          <w:sz w:val="28"/>
          <w:szCs w:val="28"/>
        </w:rPr>
        <w:lastRenderedPageBreak/>
        <w:t xml:space="preserve">- доля лиц, прошедших спортивную подготовку на тренировочном </w:t>
      </w:r>
      <w:proofErr w:type="gramStart"/>
      <w:r w:rsidRPr="00E51998">
        <w:rPr>
          <w:rStyle w:val="x1a"/>
          <w:rFonts w:ascii="PT Astra Serif" w:hAnsi="PT Astra Serif"/>
          <w:sz w:val="28"/>
          <w:szCs w:val="28"/>
        </w:rPr>
        <w:t>этапе</w:t>
      </w:r>
      <w:proofErr w:type="gramEnd"/>
      <w:r w:rsidRPr="00E51998">
        <w:rPr>
          <w:rStyle w:val="x1a"/>
          <w:rFonts w:ascii="PT Astra Serif" w:hAnsi="PT Astra Serif"/>
          <w:sz w:val="28"/>
          <w:szCs w:val="28"/>
        </w:rPr>
        <w:t xml:space="preserve"> (этап спортивной специализации) и зачисленных на этап совершенствования спортивного мастерства;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уровень квалификации специалистов, оказывающих услугу;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отсутствие обоснованных жалоб и замечаний от потребителей услуги. </w:t>
      </w:r>
    </w:p>
    <w:p w:rsidR="00A34474" w:rsidRPr="00E51998" w:rsidRDefault="00A34474" w:rsidP="003D3365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отсутствие случаев травматизма и несчастных случаев при организации и проведении мероприятий.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pacing w:val="-4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4"/>
          <w:sz w:val="28"/>
          <w:szCs w:val="28"/>
        </w:rPr>
        <w:t xml:space="preserve">По результатам отчетных данных можно сказать, что муниципальные услуги (выполнения работы) по </w:t>
      </w:r>
      <w:r w:rsidRPr="00E51998">
        <w:rPr>
          <w:rFonts w:ascii="PT Astra Serif" w:hAnsi="PT Astra Serif"/>
          <w:spacing w:val="-1"/>
          <w:sz w:val="28"/>
          <w:szCs w:val="28"/>
        </w:rPr>
        <w:t>физической культуре, спорту, ра</w:t>
      </w:r>
      <w:r w:rsidR="00677954" w:rsidRPr="00E51998">
        <w:rPr>
          <w:rFonts w:ascii="PT Astra Serif" w:hAnsi="PT Astra Serif"/>
          <w:spacing w:val="-1"/>
          <w:sz w:val="28"/>
          <w:szCs w:val="28"/>
        </w:rPr>
        <w:t>боте с детьми и молодежью в 202</w:t>
      </w:r>
      <w:r w:rsidR="0050293F" w:rsidRPr="00E51998">
        <w:rPr>
          <w:rFonts w:ascii="PT Astra Serif" w:hAnsi="PT Astra Serif"/>
          <w:spacing w:val="-1"/>
          <w:sz w:val="28"/>
          <w:szCs w:val="28"/>
        </w:rPr>
        <w:t>4</w:t>
      </w:r>
      <w:r w:rsidRPr="00E51998">
        <w:rPr>
          <w:rFonts w:ascii="PT Astra Serif" w:hAnsi="PT Astra Serif"/>
          <w:spacing w:val="-1"/>
          <w:sz w:val="28"/>
          <w:szCs w:val="28"/>
        </w:rPr>
        <w:t xml:space="preserve"> году выполнены</w:t>
      </w:r>
      <w:r w:rsidR="00677954" w:rsidRPr="00E519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качественно и в полном объеме.</w:t>
      </w:r>
      <w:r w:rsidRPr="00E51998">
        <w:rPr>
          <w:rFonts w:ascii="PT Astra Serif" w:hAnsi="PT Astra Serif"/>
          <w:sz w:val="28"/>
          <w:szCs w:val="28"/>
        </w:rPr>
        <w:tab/>
        <w:t xml:space="preserve"> 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b/>
          <w:spacing w:val="-8"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spacing w:val="-8"/>
          <w:sz w:val="28"/>
          <w:szCs w:val="28"/>
        </w:rPr>
        <w:t xml:space="preserve">«К 3» - </w:t>
      </w:r>
      <w:r w:rsidRPr="00E51998">
        <w:rPr>
          <w:rFonts w:ascii="PT Astra Serif" w:hAnsi="PT Astra Serif"/>
          <w:spacing w:val="-8"/>
          <w:sz w:val="28"/>
          <w:szCs w:val="28"/>
        </w:rPr>
        <w:t xml:space="preserve">оценка выполнения муниципального задания на оказание муниципальных </w:t>
      </w:r>
      <w:r w:rsidRPr="00E51998">
        <w:rPr>
          <w:rFonts w:ascii="PT Astra Serif" w:hAnsi="PT Astra Serif"/>
          <w:spacing w:val="-12"/>
          <w:sz w:val="28"/>
          <w:szCs w:val="28"/>
        </w:rPr>
        <w:t xml:space="preserve">услуг </w:t>
      </w:r>
      <w:r w:rsidRPr="00E51998">
        <w:rPr>
          <w:rFonts w:ascii="PT Astra Serif" w:hAnsi="PT Astra Serif"/>
          <w:sz w:val="28"/>
          <w:szCs w:val="28"/>
        </w:rPr>
        <w:t xml:space="preserve">(выполнения работ) по критерию </w:t>
      </w:r>
      <w:r w:rsidRPr="00E51998">
        <w:rPr>
          <w:rFonts w:ascii="PT Astra Serif" w:hAnsi="PT Astra Serif"/>
          <w:b/>
          <w:sz w:val="28"/>
          <w:szCs w:val="28"/>
        </w:rPr>
        <w:t>«Объёмы оказания муниципальных услуг (выполнения работ)»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A34474" w:rsidRPr="00E51998" w:rsidRDefault="00A34474" w:rsidP="003664E1">
      <w:pPr>
        <w:pStyle w:val="a5"/>
        <w:ind w:firstLine="567"/>
        <w:jc w:val="both"/>
        <w:rPr>
          <w:rFonts w:ascii="PT Astra Serif" w:hAnsi="PT Astra Serif"/>
          <w:spacing w:val="-6"/>
          <w:sz w:val="28"/>
          <w:szCs w:val="28"/>
        </w:rPr>
      </w:pPr>
      <w:r w:rsidRPr="00E51998">
        <w:rPr>
          <w:rFonts w:ascii="PT Astra Serif" w:hAnsi="PT Astra Serif"/>
          <w:spacing w:val="-7"/>
          <w:sz w:val="28"/>
          <w:szCs w:val="28"/>
        </w:rPr>
        <w:t xml:space="preserve">В соответствии с муниципальными заданиями на оказание муниципальных </w:t>
      </w:r>
      <w:r w:rsidRPr="00E51998">
        <w:rPr>
          <w:rFonts w:ascii="PT Astra Serif" w:hAnsi="PT Astra Serif"/>
          <w:sz w:val="28"/>
          <w:szCs w:val="28"/>
        </w:rPr>
        <w:t xml:space="preserve">услуг (выполнения работ) муниципальным учреждениям физической культуры, спорта и молодежной политики каждому учреждению, предоставляющему муниципальную услугу (работу) были установлены объемы предоставляемых услуг в соответствии с уставной деятельностью учреждения, и финансовыми </w:t>
      </w:r>
      <w:r w:rsidRPr="00E51998">
        <w:rPr>
          <w:rFonts w:ascii="PT Astra Serif" w:hAnsi="PT Astra Serif"/>
          <w:spacing w:val="-6"/>
          <w:sz w:val="28"/>
          <w:szCs w:val="28"/>
        </w:rPr>
        <w:t>объемами, предусмотренными на выполнение муниципального задания в соответствующем периоде.</w:t>
      </w:r>
    </w:p>
    <w:p w:rsidR="00B70952" w:rsidRPr="00E51998" w:rsidRDefault="00A34474" w:rsidP="00B70952">
      <w:pPr>
        <w:shd w:val="clear" w:color="auto" w:fill="FFFFFF"/>
        <w:spacing w:line="278" w:lineRule="exact"/>
        <w:ind w:right="181"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6"/>
          <w:sz w:val="28"/>
          <w:szCs w:val="28"/>
        </w:rPr>
        <w:t>В результате предоставленных от</w:t>
      </w:r>
      <w:r w:rsidR="00677954" w:rsidRPr="00E51998">
        <w:rPr>
          <w:rFonts w:ascii="PT Astra Serif" w:hAnsi="PT Astra Serif"/>
          <w:spacing w:val="-6"/>
          <w:sz w:val="28"/>
          <w:szCs w:val="28"/>
        </w:rPr>
        <w:t>четов по состоянию на 31.12.202</w:t>
      </w:r>
      <w:r w:rsidR="0050293F" w:rsidRPr="00E51998">
        <w:rPr>
          <w:rFonts w:ascii="PT Astra Serif" w:hAnsi="PT Astra Serif"/>
          <w:spacing w:val="-6"/>
          <w:sz w:val="28"/>
          <w:szCs w:val="28"/>
        </w:rPr>
        <w:t>4</w:t>
      </w:r>
      <w:r w:rsidRPr="00E51998">
        <w:rPr>
          <w:rFonts w:ascii="PT Astra Serif" w:hAnsi="PT Astra Serif"/>
          <w:spacing w:val="-6"/>
          <w:sz w:val="28"/>
          <w:szCs w:val="28"/>
        </w:rPr>
        <w:t xml:space="preserve"> о результатах деятельности подведомственных учреждений в сфере физической культуры, спорта и молодежной политики проведен анализ достигнутых результатов, выполнения показателей качества и объема, предусмотренных муниципальными заданиями на оказание муниципальных услуг (работ). Деятельность подведомственных учреждений была признана эффективной. </w:t>
      </w:r>
      <w:r w:rsidR="00B70952" w:rsidRPr="00E51998">
        <w:rPr>
          <w:rFonts w:ascii="PT Astra Serif" w:hAnsi="PT Astra Serif"/>
          <w:spacing w:val="-6"/>
          <w:sz w:val="28"/>
          <w:szCs w:val="28"/>
        </w:rPr>
        <w:t>У</w:t>
      </w:r>
      <w:r w:rsidR="00B70952" w:rsidRPr="00E51998">
        <w:rPr>
          <w:rFonts w:ascii="PT Astra Serif" w:hAnsi="PT Astra Serif"/>
          <w:spacing w:val="-9"/>
          <w:sz w:val="28"/>
          <w:szCs w:val="28"/>
        </w:rPr>
        <w:t xml:space="preserve">довлетворенность населения качеством оказания муниципальных услуг (выполнения работ), включенных в перечень (реестр) </w:t>
      </w:r>
      <w:proofErr w:type="gramStart"/>
      <w:r w:rsidR="00B70952" w:rsidRPr="00E51998">
        <w:rPr>
          <w:rFonts w:ascii="PT Astra Serif" w:hAnsi="PT Astra Serif"/>
          <w:spacing w:val="-9"/>
          <w:sz w:val="28"/>
          <w:szCs w:val="28"/>
        </w:rPr>
        <w:t xml:space="preserve">услуг, оказываемых муниципальными учреждениями физической культуры и молодежной политики </w:t>
      </w:r>
      <w:r w:rsidR="00B70952" w:rsidRPr="00E51998">
        <w:rPr>
          <w:rFonts w:ascii="PT Astra Serif" w:hAnsi="PT Astra Serif"/>
          <w:sz w:val="28"/>
          <w:szCs w:val="28"/>
        </w:rPr>
        <w:t>соответствуют</w:t>
      </w:r>
      <w:proofErr w:type="gramEnd"/>
      <w:r w:rsidR="00B70952" w:rsidRPr="00E51998">
        <w:rPr>
          <w:rFonts w:ascii="PT Astra Serif" w:hAnsi="PT Astra Serif"/>
          <w:sz w:val="28"/>
          <w:szCs w:val="28"/>
        </w:rPr>
        <w:t xml:space="preserve"> требованиям, установленным муниципальным заданием.</w:t>
      </w:r>
    </w:p>
    <w:p w:rsidR="00A34474" w:rsidRPr="0044093E" w:rsidRDefault="00A34474" w:rsidP="00B70952">
      <w:pPr>
        <w:pStyle w:val="a5"/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</w:t>
      </w: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B70952" w:rsidRDefault="00B70952" w:rsidP="001B2388">
      <w:pPr>
        <w:shd w:val="clear" w:color="auto" w:fill="FFFFFF"/>
        <w:jc w:val="center"/>
        <w:rPr>
          <w:rFonts w:ascii="PT Astra Serif" w:hAnsi="PT Astra Serif"/>
          <w:b/>
          <w:sz w:val="26"/>
          <w:szCs w:val="26"/>
        </w:rPr>
      </w:pPr>
    </w:p>
    <w:p w:rsidR="002661B3" w:rsidRPr="00E51998" w:rsidRDefault="00A34474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lastRenderedPageBreak/>
        <w:t xml:space="preserve">МОЛОДЕЖНАЯ ПОЛИТИКА </w:t>
      </w:r>
    </w:p>
    <w:p w:rsidR="0090378A" w:rsidRPr="00E51998" w:rsidRDefault="0090378A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E51998" w:rsidRDefault="00A34474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Муниципальная работа</w:t>
      </w:r>
    </w:p>
    <w:p w:rsidR="00A34474" w:rsidRPr="00E51998" w:rsidRDefault="00A34474" w:rsidP="001B2388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>Выполнение данной муниципальной работы в</w:t>
      </w:r>
      <w:r w:rsidRPr="00E5199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202</w:t>
      </w:r>
      <w:r w:rsidR="0050293F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году муниципальную работу </w:t>
      </w:r>
      <w:r w:rsidRPr="00E51998">
        <w:rPr>
          <w:rFonts w:ascii="PT Astra Serif" w:hAnsi="PT Astra Serif"/>
          <w:spacing w:val="-12"/>
          <w:sz w:val="28"/>
          <w:szCs w:val="28"/>
        </w:rPr>
        <w:t>осуществляло одно учреждение, находящиеся в ведомстве Управления:</w:t>
      </w:r>
    </w:p>
    <w:p w:rsidR="00A34474" w:rsidRPr="00E51998" w:rsidRDefault="00A34474" w:rsidP="007C6367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</w:t>
      </w:r>
      <w:r w:rsidRPr="00E51998">
        <w:rPr>
          <w:rFonts w:ascii="PT Astra Serif" w:hAnsi="PT Astra Serif"/>
          <w:sz w:val="28"/>
          <w:szCs w:val="28"/>
        </w:rPr>
        <w:tab/>
        <w:t>муниципальное автономное учреждение «Молодежный центр «Гелиос».</w:t>
      </w:r>
      <w:r w:rsidRPr="00E51998">
        <w:rPr>
          <w:rFonts w:ascii="PT Astra Serif" w:hAnsi="PT Astra Serif"/>
          <w:sz w:val="28"/>
          <w:szCs w:val="28"/>
        </w:rPr>
        <w:br/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1.</w:t>
      </w:r>
    </w:p>
    <w:p w:rsidR="00677954" w:rsidRDefault="00A34474">
      <w:pPr>
        <w:shd w:val="clear" w:color="auto" w:fill="FFFFFF"/>
        <w:tabs>
          <w:tab w:val="left" w:pos="8870"/>
        </w:tabs>
        <w:ind w:left="1349"/>
        <w:rPr>
          <w:rFonts w:ascii="PT Astra Serif" w:hAnsi="PT Astra Serif" w:cs="Arial"/>
          <w:sz w:val="26"/>
          <w:szCs w:val="26"/>
        </w:rPr>
      </w:pPr>
      <w:r w:rsidRPr="0044093E">
        <w:rPr>
          <w:rFonts w:ascii="PT Astra Serif" w:hAnsi="PT Astra Serif" w:cs="Arial"/>
          <w:sz w:val="26"/>
          <w:szCs w:val="26"/>
        </w:rPr>
        <w:tab/>
      </w:r>
    </w:p>
    <w:p w:rsidR="00A34474" w:rsidRPr="0044093E" w:rsidRDefault="00A34474" w:rsidP="00677954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1.</w:t>
      </w:r>
    </w:p>
    <w:tbl>
      <w:tblPr>
        <w:tblW w:w="103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4155"/>
        <w:gridCol w:w="1701"/>
        <w:gridCol w:w="1559"/>
        <w:gridCol w:w="142"/>
        <w:gridCol w:w="1134"/>
        <w:gridCol w:w="1123"/>
      </w:tblGrid>
      <w:tr w:rsidR="00A34474" w:rsidRPr="0044093E" w:rsidTr="00B948DE">
        <w:trPr>
          <w:trHeight w:hRule="exact" w:val="9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78" w:lineRule="exact"/>
              <w:ind w:lef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637051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</w:t>
            </w:r>
            <w:r w:rsidR="0050293F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</w:t>
            </w:r>
          </w:p>
          <w:p w:rsidR="00A34474" w:rsidRPr="00E51998" w:rsidRDefault="00A34474" w:rsidP="00637051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расход, 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A34474" w:rsidRPr="0044093E" w:rsidTr="00B948DE">
        <w:trPr>
          <w:trHeight w:hRule="exact" w:val="28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21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МАУ «МЦ «Гелиос», в том числе:</w:t>
            </w:r>
          </w:p>
          <w:p w:rsidR="00A34474" w:rsidRPr="00E51998" w:rsidRDefault="00A34474" w:rsidP="00FE5E5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«Гелиос»^ в </w:t>
            </w:r>
            <w:proofErr w:type="spellStart"/>
            <w:r w:rsidRPr="00E51998">
              <w:rPr>
                <w:rFonts w:ascii="PT Astra Serif" w:hAnsi="PT Astra Serif"/>
                <w:sz w:val="24"/>
                <w:szCs w:val="24"/>
              </w:rPr>
              <w:t>томчисле</w:t>
            </w:r>
            <w:proofErr w:type="spellEnd"/>
            <w:r w:rsidRPr="00E51998">
              <w:rPr>
                <w:rFonts w:ascii="PT Astra Serif" w:hAnsi="PT Astra Serif"/>
                <w:sz w:val="24"/>
                <w:szCs w:val="24"/>
              </w:rPr>
              <w:t>:-</w:t>
            </w:r>
          </w:p>
        </w:tc>
      </w:tr>
      <w:tr w:rsidR="00A34474" w:rsidRPr="0044093E" w:rsidTr="00B948DE">
        <w:trPr>
          <w:trHeight w:hRule="exact" w:val="283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E5E52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F7E10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Организации мероприятий в сфере молодежной политики, направленных на формирование системы развития талантливой и инициативной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молодежи, создание условий для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224B15" w:rsidP="00512A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49 698 559,0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224B15" w:rsidP="003D336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49 698 559,0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96F1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FE5E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  <w:proofErr w:type="gramEnd"/>
          </w:p>
        </w:tc>
      </w:tr>
      <w:tr w:rsidR="00A34474" w:rsidRPr="0044093E" w:rsidTr="00B948DE">
        <w:trPr>
          <w:trHeight w:val="4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224B15" w:rsidP="009375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49 698 559,0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224B15" w:rsidP="0093759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49 698 559,0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796F14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815882">
      <w:pPr>
        <w:shd w:val="clear" w:color="auto" w:fill="FFFFFF"/>
        <w:spacing w:before="264" w:line="278" w:lineRule="exact"/>
        <w:ind w:left="125" w:right="182" w:firstLine="44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>Оценка выполнения муниципальной работы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Качество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представлена в таблице 2.</w:t>
      </w:r>
    </w:p>
    <w:p w:rsidR="00A34474" w:rsidRPr="0044093E" w:rsidRDefault="00A34474" w:rsidP="0044093E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2.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559"/>
        <w:gridCol w:w="1559"/>
        <w:gridCol w:w="1134"/>
        <w:gridCol w:w="1276"/>
      </w:tblGrid>
      <w:tr w:rsidR="00A34474" w:rsidRPr="0044093E" w:rsidTr="009676F6">
        <w:trPr>
          <w:trHeight w:hRule="exact" w:val="942"/>
          <w:tblHeader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spacing w:line="274" w:lineRule="exact"/>
              <w:ind w:left="110" w:righ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A34474" w:rsidRPr="00E51998" w:rsidRDefault="00A34474" w:rsidP="001B6B17">
            <w:pPr>
              <w:shd w:val="clear" w:color="auto" w:fill="FFFFFF"/>
              <w:spacing w:line="274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23341D" w:rsidP="00512A0B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16A5B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</w:t>
            </w:r>
          </w:p>
          <w:p w:rsidR="00A34474" w:rsidRPr="00E51998" w:rsidRDefault="00A34474" w:rsidP="00E616E5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16A5B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44093E" w:rsidTr="009676F6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2597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МАУ «МЦ «Гелиос»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1998" w:rsidRPr="0044093E" w:rsidTr="00F202A3">
        <w:trPr>
          <w:trHeight w:val="179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998" w:rsidRPr="00E51998" w:rsidRDefault="00E5199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51998" w:rsidRPr="00E51998" w:rsidRDefault="00E51998" w:rsidP="00F202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1998" w:rsidRPr="00E51998" w:rsidRDefault="00E51998" w:rsidP="00B463C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молодежи, создание условий для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Муниципальное</w:t>
            </w:r>
          </w:p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задание</w:t>
            </w:r>
          </w:p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</w:t>
            </w:r>
          </w:p>
          <w:p w:rsidR="00E51998" w:rsidRPr="00E51998" w:rsidRDefault="00E51998" w:rsidP="00D16A5B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полном </w:t>
            </w:r>
            <w:proofErr w:type="gramStart"/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объеме</w:t>
            </w:r>
            <w:proofErr w:type="gramEnd"/>
          </w:p>
          <w:p w:rsidR="00E51998" w:rsidRPr="00E51998" w:rsidRDefault="00E51998" w:rsidP="00D16A5B">
            <w:pPr>
              <w:shd w:val="clear" w:color="auto" w:fill="FFFFFF"/>
              <w:ind w:left="113" w:right="113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44093E" w:rsidTr="009676F6">
        <w:trPr>
          <w:trHeight w:hRule="exact" w:val="100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F5431D">
            <w:pPr>
              <w:shd w:val="clear" w:color="auto" w:fill="FFFFFF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молодых людей, вовлеченных в мероприятия социально – консультативной направленности,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021027" w:rsidP="00512A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="00512A0B" w:rsidRPr="00E5199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0E5C6C" w:rsidP="00512A0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5 </w:t>
            </w:r>
            <w:r w:rsidR="00512A0B" w:rsidRPr="00E51998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E616E5" w:rsidP="00512A0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</w:t>
            </w:r>
            <w:r w:rsidR="00512A0B"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44093E" w:rsidTr="009676F6">
        <w:trPr>
          <w:trHeight w:val="5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2F57E2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Отсутствие обоснованных жалоб на качество оказания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6849A2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6849A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25B3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44093E" w:rsidTr="009676F6">
        <w:trPr>
          <w:trHeight w:val="5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2F57E2">
            <w:pPr>
              <w:shd w:val="clear" w:color="auto" w:fill="FFFFFF"/>
              <w:spacing w:line="230" w:lineRule="exact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51998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Итого по муниципальной работе: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780B8D" w:rsidP="006849A2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780B8D" w:rsidP="006849A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23341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7C6367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«Объемы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представлены в таблице 3.</w:t>
      </w:r>
    </w:p>
    <w:p w:rsidR="00A34474" w:rsidRPr="0044093E" w:rsidRDefault="00A34474" w:rsidP="007C6367">
      <w:pPr>
        <w:shd w:val="clear" w:color="auto" w:fill="FFFFFF"/>
        <w:spacing w:before="264" w:line="274" w:lineRule="exact"/>
        <w:ind w:left="125" w:firstLine="68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3.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276"/>
        <w:gridCol w:w="1275"/>
        <w:gridCol w:w="1276"/>
        <w:gridCol w:w="1418"/>
      </w:tblGrid>
      <w:tr w:rsidR="00A34474" w:rsidRPr="00E51998" w:rsidTr="00E616E5">
        <w:trPr>
          <w:trHeight w:hRule="exact" w:val="98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78" w:lineRule="exact"/>
              <w:ind w:left="106" w:right="130" w:hanging="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676F6">
            <w:pPr>
              <w:shd w:val="clear" w:color="auto" w:fill="FFFFFF"/>
              <w:spacing w:line="274" w:lineRule="exact"/>
              <w:ind w:lef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9676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676F6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9676F6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04222C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</w:t>
            </w:r>
          </w:p>
          <w:p w:rsidR="00A34474" w:rsidRPr="00E51998" w:rsidRDefault="00A34474" w:rsidP="0004222C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КЗ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E51998" w:rsidTr="00E616E5">
        <w:trPr>
          <w:trHeight w:hRule="exact" w:val="3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2"/>
                <w:sz w:val="24"/>
                <w:szCs w:val="24"/>
              </w:rPr>
              <w:t>МАУ «МЦ «Гелиос»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80B8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Муниципальное</w:t>
            </w:r>
          </w:p>
          <w:p w:rsidR="00A34474" w:rsidRPr="00E51998" w:rsidRDefault="00A34474" w:rsidP="00780B8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задание</w:t>
            </w:r>
          </w:p>
          <w:p w:rsidR="00A34474" w:rsidRPr="00E51998" w:rsidRDefault="00A34474" w:rsidP="00780B8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</w:t>
            </w:r>
          </w:p>
          <w:p w:rsidR="00A34474" w:rsidRPr="00E51998" w:rsidRDefault="00A34474" w:rsidP="00F5431D">
            <w:pPr>
              <w:shd w:val="clear" w:color="auto" w:fill="FFFFFF"/>
              <w:spacing w:line="274" w:lineRule="exact"/>
              <w:ind w:left="110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полном </w:t>
            </w:r>
            <w:proofErr w:type="gramStart"/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объеме</w:t>
            </w:r>
            <w:proofErr w:type="gramEnd"/>
          </w:p>
        </w:tc>
      </w:tr>
      <w:tr w:rsidR="00A34474" w:rsidRPr="00E51998" w:rsidTr="00E616E5">
        <w:trPr>
          <w:trHeight w:val="165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молодежи, создание условий для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7D5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E616E5">
        <w:trPr>
          <w:trHeight w:val="41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5766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23341D">
            <w:pPr>
              <w:shd w:val="clear" w:color="auto" w:fill="FFFFFF"/>
              <w:ind w:left="40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23341D">
            <w:pPr>
              <w:shd w:val="clear" w:color="auto" w:fill="FFFFFF"/>
              <w:ind w:left="47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7D5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E51998" w:rsidRDefault="00A34474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4"/>
          <w:sz w:val="28"/>
          <w:szCs w:val="28"/>
        </w:rPr>
        <w:t xml:space="preserve">по муниципальной работе </w:t>
      </w:r>
      <w:r w:rsidRPr="00E51998">
        <w:rPr>
          <w:rFonts w:ascii="PT Astra Serif" w:hAnsi="PT Astra Serif"/>
          <w:sz w:val="28"/>
          <w:szCs w:val="28"/>
        </w:rPr>
        <w:t>представлена в следующей таблице 4.</w:t>
      </w:r>
    </w:p>
    <w:p w:rsidR="00A34474" w:rsidRPr="0044093E" w:rsidRDefault="00A34474">
      <w:pPr>
        <w:shd w:val="clear" w:color="auto" w:fill="FFFFFF"/>
        <w:spacing w:before="264"/>
        <w:ind w:left="8390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  </w:t>
      </w:r>
      <w:r w:rsidRPr="0044093E">
        <w:rPr>
          <w:rFonts w:ascii="PT Astra Serif" w:hAnsi="PT Astra Serif"/>
          <w:b/>
          <w:bCs/>
          <w:spacing w:val="-6"/>
          <w:sz w:val="26"/>
          <w:szCs w:val="26"/>
        </w:rPr>
        <w:t>Таблица 4.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657"/>
        <w:gridCol w:w="1418"/>
        <w:gridCol w:w="1417"/>
        <w:gridCol w:w="2127"/>
      </w:tblGrid>
      <w:tr w:rsidR="00A34474" w:rsidRPr="00E51998" w:rsidTr="00E616E5">
        <w:trPr>
          <w:trHeight w:hRule="exact" w:val="67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676F6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9676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55766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Факт </w:t>
            </w:r>
          </w:p>
          <w:p w:rsidR="00A34474" w:rsidRPr="00E51998" w:rsidRDefault="0023341D" w:rsidP="009676F6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9676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E51998" w:rsidTr="00E616E5">
        <w:trPr>
          <w:trHeight w:hRule="exact" w:val="88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proofErr w:type="gramEnd"/>
          </w:p>
          <w:p w:rsidR="00A34474" w:rsidRPr="00E51998" w:rsidRDefault="00A34474" w:rsidP="007C6367">
            <w:pPr>
              <w:shd w:val="clear" w:color="auto" w:fill="FFFFFF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755766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616E5">
            <w:pPr>
              <w:shd w:val="clear" w:color="auto" w:fill="FFFFFF"/>
              <w:spacing w:line="269" w:lineRule="exact"/>
              <w:ind w:left="113" w:right="28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  <w:r w:rsidR="00780B8D"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</w:p>
        </w:tc>
      </w:tr>
      <w:tr w:rsidR="00A34474" w:rsidRPr="00E51998" w:rsidTr="00E616E5">
        <w:trPr>
          <w:trHeight w:hRule="exact" w:val="57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proofErr w:type="gramEnd"/>
          </w:p>
          <w:p w:rsidR="00A34474" w:rsidRPr="00E51998" w:rsidRDefault="00A34474" w:rsidP="007C6367">
            <w:pPr>
              <w:shd w:val="clear" w:color="auto" w:fill="FFFFFF"/>
              <w:spacing w:line="278" w:lineRule="exact"/>
              <w:ind w:right="226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796F1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69" w:lineRule="exact"/>
              <w:ind w:right="28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E616E5">
        <w:trPr>
          <w:trHeight w:hRule="exact" w:val="5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7C6367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</w:p>
          <w:p w:rsidR="00A34474" w:rsidRPr="00E51998" w:rsidRDefault="00A34474" w:rsidP="007C6367">
            <w:pPr>
              <w:shd w:val="clear" w:color="auto" w:fill="FFFFFF"/>
              <w:spacing w:line="269" w:lineRule="exact"/>
              <w:ind w:right="874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69" w:lineRule="exact"/>
              <w:ind w:right="28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E616E5">
        <w:trPr>
          <w:trHeight w:hRule="exact" w:val="45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13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E616E5" w:rsidP="00796F14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1B6B17">
            <w:pPr>
              <w:shd w:val="clear" w:color="auto" w:fill="FFFFFF"/>
              <w:spacing w:line="269" w:lineRule="exact"/>
              <w:ind w:right="28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</w:p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Муниципальная работа</w:t>
      </w:r>
    </w:p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 xml:space="preserve"> «Организация мероприятий в сфере молодежной политики, </w:t>
      </w:r>
    </w:p>
    <w:p w:rsidR="00A34474" w:rsidRPr="00E51998" w:rsidRDefault="00A34474" w:rsidP="00840AE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51998">
        <w:rPr>
          <w:rFonts w:ascii="PT Astra Serif" w:hAnsi="PT Astra Serif"/>
          <w:b/>
          <w:sz w:val="28"/>
          <w:szCs w:val="28"/>
        </w:rPr>
        <w:t>направленных</w:t>
      </w:r>
      <w:proofErr w:type="gramEnd"/>
      <w:r w:rsidRPr="00E51998">
        <w:rPr>
          <w:rFonts w:ascii="PT Astra Serif" w:hAnsi="PT Astra Serif"/>
          <w:b/>
          <w:sz w:val="28"/>
          <w:szCs w:val="28"/>
        </w:rPr>
        <w:t xml:space="preserve"> на гражданское и патриотическое воспитание молодежи, </w:t>
      </w:r>
    </w:p>
    <w:p w:rsidR="00A34474" w:rsidRPr="00E51998" w:rsidRDefault="00A34474" w:rsidP="008A3DD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воспитание толерантности в молодежной среде, формирование правовых, культурных и нравственных ценностей среди молодежи»</w:t>
      </w:r>
    </w:p>
    <w:p w:rsidR="00A34474" w:rsidRPr="00E51998" w:rsidRDefault="00A34474" w:rsidP="0093759F">
      <w:pPr>
        <w:pStyle w:val="a5"/>
        <w:jc w:val="both"/>
        <w:rPr>
          <w:rFonts w:ascii="PT Astra Serif" w:hAnsi="PT Astra Serif"/>
          <w:bCs/>
          <w:spacing w:val="-9"/>
          <w:sz w:val="28"/>
          <w:szCs w:val="28"/>
        </w:rPr>
      </w:pPr>
    </w:p>
    <w:p w:rsidR="00A34474" w:rsidRPr="00E51998" w:rsidRDefault="00A34474" w:rsidP="0093759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Cs/>
          <w:spacing w:val="-9"/>
          <w:sz w:val="28"/>
          <w:szCs w:val="28"/>
        </w:rPr>
        <w:t>В</w:t>
      </w:r>
      <w:r w:rsidRPr="00E51998">
        <w:rPr>
          <w:rFonts w:ascii="PT Astra Serif" w:hAnsi="PT Astra Serif"/>
          <w:b/>
          <w:bCs/>
          <w:spacing w:val="-9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9"/>
          <w:sz w:val="28"/>
          <w:szCs w:val="28"/>
        </w:rPr>
        <w:t>202</w:t>
      </w:r>
      <w:r w:rsidR="009676F6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данную муниципальную работу </w:t>
      </w:r>
      <w:r w:rsidRPr="00E51998">
        <w:rPr>
          <w:rFonts w:ascii="PT Astra Serif" w:hAnsi="PT Astra Serif"/>
          <w:spacing w:val="-12"/>
          <w:sz w:val="28"/>
          <w:szCs w:val="28"/>
        </w:rPr>
        <w:t>осуществляло одно учреждение, находящиеся в ведомстве Управления:</w:t>
      </w:r>
    </w:p>
    <w:p w:rsidR="00A34474" w:rsidRPr="00E51998" w:rsidRDefault="00A34474" w:rsidP="0044093E">
      <w:pPr>
        <w:shd w:val="clear" w:color="auto" w:fill="FFFFFF"/>
        <w:tabs>
          <w:tab w:val="left" w:pos="806"/>
        </w:tabs>
        <w:spacing w:line="274" w:lineRule="exact"/>
        <w:ind w:left="677" w:right="-14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</w:t>
      </w:r>
      <w:r w:rsidRPr="00E51998">
        <w:rPr>
          <w:rFonts w:ascii="PT Astra Serif" w:hAnsi="PT Astra Serif"/>
          <w:sz w:val="28"/>
          <w:szCs w:val="28"/>
        </w:rPr>
        <w:tab/>
      </w:r>
      <w:r w:rsidRPr="00E51998">
        <w:rPr>
          <w:rFonts w:ascii="PT Astra Serif" w:hAnsi="PT Astra Serif"/>
          <w:spacing w:val="-9"/>
          <w:sz w:val="28"/>
          <w:szCs w:val="28"/>
        </w:rPr>
        <w:t>муниципальное автономное учреждение «Молодежный центр «Гелиос».</w:t>
      </w:r>
      <w:r w:rsidRPr="00E51998">
        <w:rPr>
          <w:rFonts w:ascii="PT Astra Serif" w:hAnsi="PT Astra Serif"/>
          <w:spacing w:val="-9"/>
          <w:sz w:val="28"/>
          <w:szCs w:val="28"/>
        </w:rPr>
        <w:br/>
      </w:r>
      <w:r w:rsidRPr="00E51998">
        <w:rPr>
          <w:rFonts w:ascii="PT Astra Serif" w:hAnsi="PT Astra Serif"/>
          <w:spacing w:val="-10"/>
          <w:sz w:val="28"/>
          <w:szCs w:val="28"/>
        </w:rPr>
        <w:lastRenderedPageBreak/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5.</w:t>
      </w:r>
    </w:p>
    <w:p w:rsidR="0090378A" w:rsidRDefault="0090378A" w:rsidP="0044093E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</w:p>
    <w:p w:rsidR="00A34474" w:rsidRPr="0044093E" w:rsidRDefault="00A34474" w:rsidP="0044093E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5.</w:t>
      </w:r>
    </w:p>
    <w:tbl>
      <w:tblPr>
        <w:tblW w:w="102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4155"/>
        <w:gridCol w:w="1559"/>
        <w:gridCol w:w="1418"/>
        <w:gridCol w:w="1134"/>
        <w:gridCol w:w="1419"/>
      </w:tblGrid>
      <w:tr w:rsidR="00A34474" w:rsidRPr="00E51998" w:rsidTr="009676F6">
        <w:trPr>
          <w:trHeight w:hRule="exact" w:val="114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A0E7D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9676F6" w:rsidP="009676F6">
            <w:pPr>
              <w:shd w:val="clear" w:color="auto" w:fill="FFFFFF"/>
              <w:jc w:val="center"/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П</w:t>
            </w:r>
            <w:r w:rsidR="00A34474"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лан</w:t>
            </w: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A0E7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A34474" w:rsidRPr="00E51998" w:rsidRDefault="00A34474" w:rsidP="00CA0E7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A0E7D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A34474" w:rsidRPr="00E51998" w:rsidTr="009676F6">
        <w:trPr>
          <w:trHeight w:hRule="exact" w:val="25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02091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94014A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  <w:proofErr w:type="gramEnd"/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9676F6">
        <w:trPr>
          <w:trHeight w:val="4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020917">
            <w:pPr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Итого по муниципальной работе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9676F6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1 118 195,0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845371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326F5E">
      <w:pPr>
        <w:shd w:val="clear" w:color="auto" w:fill="FFFFFF"/>
        <w:spacing w:before="264" w:line="278" w:lineRule="exact"/>
        <w:ind w:left="125" w:right="182" w:firstLine="57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 xml:space="preserve">Оценка 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Качество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представлена в таблице 6.</w:t>
      </w:r>
    </w:p>
    <w:p w:rsidR="00A34474" w:rsidRPr="0044093E" w:rsidRDefault="00A34474" w:rsidP="0044093E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6.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652"/>
        <w:gridCol w:w="1276"/>
        <w:gridCol w:w="1134"/>
        <w:gridCol w:w="1276"/>
        <w:gridCol w:w="1417"/>
      </w:tblGrid>
      <w:tr w:rsidR="00A34474" w:rsidRPr="00E51998" w:rsidTr="00C81728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10" w:right="1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53A93" w:rsidRPr="00E51998" w:rsidTr="00C81728">
        <w:trPr>
          <w:trHeight w:hRule="exact" w:val="117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A93" w:rsidRPr="00E51998" w:rsidRDefault="00A53A93" w:rsidP="00326F5E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A93" w:rsidRPr="00E51998" w:rsidRDefault="00A53A93" w:rsidP="00D6269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3A93" w:rsidRPr="00E51998" w:rsidRDefault="00A53A93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53A93" w:rsidRPr="00E51998" w:rsidRDefault="00A53A93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53A93" w:rsidRPr="00E51998" w:rsidRDefault="00A53A93" w:rsidP="008A3DD0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  <w:proofErr w:type="gramEnd"/>
          </w:p>
        </w:tc>
      </w:tr>
      <w:tr w:rsidR="00A34474" w:rsidRPr="00E51998" w:rsidTr="00C81728">
        <w:trPr>
          <w:trHeight w:hRule="exact" w:val="56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Отсутствие обоснованных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жалоб на качество оказания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услуги,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81728">
        <w:trPr>
          <w:trHeight w:hRule="exact" w:val="71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53A93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случаев травматизма и несчастных случаев при организации и проведении мероприятий,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326F5E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представлены в таблице 7.</w:t>
      </w:r>
    </w:p>
    <w:p w:rsidR="00A34474" w:rsidRPr="0044093E" w:rsidRDefault="00A34474" w:rsidP="0044093E">
      <w:pPr>
        <w:shd w:val="clear" w:color="auto" w:fill="FFFFFF"/>
        <w:spacing w:before="264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7.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078"/>
        <w:gridCol w:w="1134"/>
        <w:gridCol w:w="992"/>
        <w:gridCol w:w="1276"/>
        <w:gridCol w:w="1288"/>
      </w:tblGrid>
      <w:tr w:rsidR="00A34474" w:rsidRPr="00E51998" w:rsidTr="0004222C">
        <w:trPr>
          <w:trHeight w:hRule="exact" w:val="8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8" w:lineRule="exact"/>
              <w:ind w:left="106" w:right="130" w:firstLine="3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74" w:lineRule="exact"/>
              <w:ind w:left="1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C81728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81728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202</w:t>
            </w:r>
            <w:r w:rsidR="00C81728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Значение 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КЗ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D6269F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  <w:p w:rsidR="00A34474" w:rsidRPr="00E51998" w:rsidRDefault="00A34474" w:rsidP="00D6269F">
            <w:pPr>
              <w:shd w:val="clear" w:color="auto" w:fill="FFFFFF"/>
              <w:spacing w:line="274" w:lineRule="exact"/>
              <w:ind w:left="113" w:right="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04222C">
        <w:trPr>
          <w:trHeight w:hRule="exact" w:val="15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020917">
            <w:pPr>
              <w:shd w:val="clear" w:color="auto" w:fill="FFFFFF"/>
              <w:ind w:left="5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8A3DD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8A3DD0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  <w:proofErr w:type="gramEnd"/>
          </w:p>
        </w:tc>
      </w:tr>
      <w:tr w:rsidR="00A34474" w:rsidRPr="00E51998" w:rsidTr="00C81728">
        <w:trPr>
          <w:trHeight w:hRule="exact" w:val="61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704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="00847047"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7047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1</w:t>
            </w:r>
            <w:r w:rsidR="00847047" w:rsidRPr="00E51998"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326F5E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E51998" w:rsidRDefault="00A34474" w:rsidP="00840AE0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на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по организации и проведению массовых </w:t>
      </w:r>
      <w:r w:rsidRPr="00E51998">
        <w:rPr>
          <w:rFonts w:ascii="PT Astra Serif" w:hAnsi="PT Astra Serif"/>
          <w:sz w:val="28"/>
          <w:szCs w:val="28"/>
        </w:rPr>
        <w:lastRenderedPageBreak/>
        <w:t>мероприятий с детьми и молодежью представлена в следующей таблице 8.</w:t>
      </w:r>
    </w:p>
    <w:p w:rsidR="000A3650" w:rsidRDefault="000A3650" w:rsidP="00840AE0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pacing w:val="-6"/>
          <w:sz w:val="26"/>
          <w:szCs w:val="26"/>
        </w:rPr>
      </w:pPr>
    </w:p>
    <w:p w:rsidR="00A34474" w:rsidRPr="0044093E" w:rsidRDefault="00A34474" w:rsidP="00840AE0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</w:t>
      </w:r>
      <w:r w:rsidRPr="0044093E">
        <w:rPr>
          <w:rFonts w:ascii="PT Astra Serif" w:hAnsi="PT Astra Serif"/>
          <w:b/>
          <w:bCs/>
          <w:spacing w:val="-6"/>
          <w:sz w:val="26"/>
          <w:szCs w:val="26"/>
        </w:rPr>
        <w:t>Таблица 8.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083"/>
        <w:gridCol w:w="1275"/>
        <w:gridCol w:w="1560"/>
        <w:gridCol w:w="1701"/>
      </w:tblGrid>
      <w:tr w:rsidR="00A34474" w:rsidRPr="00E51998" w:rsidTr="00CE3D70">
        <w:trPr>
          <w:trHeight w:hRule="exact" w:val="58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33418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333418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Факт за</w:t>
            </w:r>
            <w:r w:rsidR="00847047"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 202</w:t>
            </w:r>
            <w:r w:rsidR="00333418"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4</w:t>
            </w:r>
          </w:p>
          <w:p w:rsidR="00A34474" w:rsidRPr="00E51998" w:rsidRDefault="00A34474" w:rsidP="0093759F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E51998" w:rsidTr="00CE3D70">
        <w:trPr>
          <w:trHeight w:hRule="exact" w:val="8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proofErr w:type="gramEnd"/>
          </w:p>
          <w:p w:rsidR="00A34474" w:rsidRPr="00E51998" w:rsidRDefault="00A34474" w:rsidP="00AB7D88">
            <w:pPr>
              <w:shd w:val="clear" w:color="auto" w:fill="FFFFFF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326F5E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333418">
            <w:pPr>
              <w:shd w:val="clear" w:color="auto" w:fill="FFFFFF"/>
              <w:spacing w:line="274" w:lineRule="exact"/>
              <w:ind w:left="113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  <w:p w:rsidR="00A34474" w:rsidRPr="00E51998" w:rsidRDefault="00A34474" w:rsidP="00AB7D88">
            <w:pPr>
              <w:ind w:left="113" w:right="1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E3D70">
        <w:trPr>
          <w:trHeight w:hRule="exact" w:val="5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proofErr w:type="gramEnd"/>
          </w:p>
          <w:p w:rsidR="00A34474" w:rsidRPr="00E51998" w:rsidRDefault="00A34474" w:rsidP="00326F5E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53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E3D70">
        <w:trPr>
          <w:trHeight w:hRule="exact" w:val="56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</w:p>
          <w:p w:rsidR="00A34474" w:rsidRPr="00E51998" w:rsidRDefault="00A34474" w:rsidP="00326F5E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453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CE3D70">
        <w:trPr>
          <w:trHeight w:hRule="exact" w:val="58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326F5E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C8501A">
      <w:pPr>
        <w:pStyle w:val="a5"/>
        <w:jc w:val="center"/>
        <w:rPr>
          <w:rFonts w:ascii="PT Astra Serif" w:hAnsi="PT Astra Serif"/>
          <w:sz w:val="24"/>
          <w:szCs w:val="24"/>
        </w:rPr>
      </w:pPr>
    </w:p>
    <w:p w:rsidR="00A34474" w:rsidRPr="00E51998" w:rsidRDefault="00A34474" w:rsidP="00C8501A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 xml:space="preserve">Муниципальная работа </w:t>
      </w:r>
    </w:p>
    <w:p w:rsidR="00A34474" w:rsidRPr="00E51998" w:rsidRDefault="00A34474" w:rsidP="00C8501A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E51998">
        <w:rPr>
          <w:rFonts w:ascii="PT Astra Serif" w:hAnsi="PT Astra Serif"/>
          <w:b/>
          <w:sz w:val="28"/>
          <w:szCs w:val="28"/>
        </w:rPr>
        <w:t>«Организация досуга детей, подростков и молодежи</w:t>
      </w:r>
      <w:r w:rsidR="000A3650" w:rsidRPr="00E51998">
        <w:rPr>
          <w:rFonts w:ascii="PT Astra Serif" w:hAnsi="PT Astra Serif"/>
          <w:b/>
          <w:sz w:val="28"/>
          <w:szCs w:val="28"/>
        </w:rPr>
        <w:t>»</w:t>
      </w:r>
      <w:r w:rsidRPr="00E51998">
        <w:rPr>
          <w:rFonts w:ascii="PT Astra Serif" w:hAnsi="PT Astra Serif"/>
          <w:b/>
          <w:sz w:val="28"/>
          <w:szCs w:val="28"/>
        </w:rPr>
        <w:t>:</w:t>
      </w:r>
    </w:p>
    <w:p w:rsidR="00A34474" w:rsidRPr="00E51998" w:rsidRDefault="00A34474" w:rsidP="00332CEE">
      <w:pPr>
        <w:pStyle w:val="a5"/>
        <w:ind w:firstLine="2127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культурно  - досуговые, спортивно – массовые мероприятия;</w:t>
      </w:r>
    </w:p>
    <w:p w:rsidR="00A34474" w:rsidRPr="00E51998" w:rsidRDefault="00A34474" w:rsidP="00332CEE">
      <w:pPr>
        <w:pStyle w:val="a5"/>
        <w:ind w:firstLine="2127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общественные объединения;</w:t>
      </w:r>
    </w:p>
    <w:p w:rsidR="00A34474" w:rsidRPr="00E51998" w:rsidRDefault="000A3650" w:rsidP="00332CEE">
      <w:pPr>
        <w:pStyle w:val="a5"/>
        <w:ind w:firstLine="2127"/>
        <w:rPr>
          <w:rFonts w:ascii="PT Astra Serif" w:hAnsi="PT Astra Serif"/>
          <w:bCs/>
          <w:spacing w:val="-9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иная досуговая деятельность</w:t>
      </w:r>
    </w:p>
    <w:p w:rsidR="00A34474" w:rsidRPr="00E51998" w:rsidRDefault="00A34474" w:rsidP="00C8501A">
      <w:pPr>
        <w:pStyle w:val="a5"/>
        <w:ind w:firstLine="567"/>
        <w:jc w:val="both"/>
        <w:rPr>
          <w:rFonts w:ascii="PT Astra Serif" w:hAnsi="PT Astra Serif"/>
          <w:bCs/>
          <w:spacing w:val="-9"/>
          <w:sz w:val="28"/>
          <w:szCs w:val="28"/>
        </w:rPr>
      </w:pPr>
    </w:p>
    <w:p w:rsidR="00A34474" w:rsidRPr="00E51998" w:rsidRDefault="00A34474" w:rsidP="00C8501A">
      <w:pPr>
        <w:pStyle w:val="a5"/>
        <w:ind w:firstLine="567"/>
        <w:jc w:val="both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bCs/>
          <w:spacing w:val="-9"/>
          <w:sz w:val="28"/>
          <w:szCs w:val="28"/>
        </w:rPr>
        <w:t>Выполнение муниципальной работы в 2</w:t>
      </w:r>
      <w:r w:rsidRPr="00E51998">
        <w:rPr>
          <w:rFonts w:ascii="PT Astra Serif" w:hAnsi="PT Astra Serif"/>
          <w:spacing w:val="-9"/>
          <w:sz w:val="28"/>
          <w:szCs w:val="28"/>
        </w:rPr>
        <w:t>02</w:t>
      </w:r>
      <w:r w:rsidR="00333418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</w:t>
      </w:r>
      <w:r w:rsidRPr="00E51998">
        <w:rPr>
          <w:rFonts w:ascii="PT Astra Serif" w:hAnsi="PT Astra Serif"/>
          <w:spacing w:val="-12"/>
          <w:sz w:val="28"/>
          <w:szCs w:val="28"/>
        </w:rPr>
        <w:t xml:space="preserve">осуществляло </w:t>
      </w:r>
      <w:r w:rsidRPr="00E51998">
        <w:rPr>
          <w:rFonts w:ascii="PT Astra Serif" w:hAnsi="PT Astra Serif"/>
          <w:spacing w:val="-9"/>
          <w:sz w:val="28"/>
          <w:szCs w:val="28"/>
        </w:rPr>
        <w:t>муниципальное автономное учреждение «Молодежный центр «Гелиос».</w:t>
      </w:r>
      <w:r w:rsidRPr="00E51998">
        <w:rPr>
          <w:rFonts w:ascii="PT Astra Serif" w:hAnsi="PT Astra Serif"/>
          <w:spacing w:val="-9"/>
          <w:sz w:val="28"/>
          <w:szCs w:val="28"/>
        </w:rPr>
        <w:br/>
      </w:r>
    </w:p>
    <w:p w:rsidR="00A34474" w:rsidRPr="00E51998" w:rsidRDefault="00A34474" w:rsidP="0093759F">
      <w:pPr>
        <w:pStyle w:val="a5"/>
        <w:ind w:firstLine="567"/>
        <w:jc w:val="both"/>
        <w:rPr>
          <w:rFonts w:ascii="PT Astra Serif" w:hAnsi="PT Astra Serif"/>
          <w:b/>
          <w:bCs/>
          <w:spacing w:val="-13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9.</w:t>
      </w:r>
    </w:p>
    <w:p w:rsidR="00A34474" w:rsidRPr="0044093E" w:rsidRDefault="00A34474" w:rsidP="007C6367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9</w:t>
      </w:r>
    </w:p>
    <w:tbl>
      <w:tblPr>
        <w:tblW w:w="100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172"/>
        <w:gridCol w:w="2691"/>
        <w:gridCol w:w="2412"/>
        <w:gridCol w:w="1275"/>
        <w:gridCol w:w="981"/>
      </w:tblGrid>
      <w:tr w:rsidR="00A34474" w:rsidRPr="00E51998" w:rsidTr="0080478D">
        <w:trPr>
          <w:trHeight w:hRule="exact" w:val="85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B5798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План, руб.</w:t>
            </w:r>
          </w:p>
          <w:p w:rsidR="00A34474" w:rsidRPr="00E51998" w:rsidRDefault="00A34474" w:rsidP="00EB5798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A34474" w:rsidRPr="00E51998" w:rsidTr="00AA184A">
        <w:trPr>
          <w:trHeight w:hRule="exact" w:val="28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Организация досуга детей, подростков и молодежи:</w:t>
            </w:r>
          </w:p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«Гелиос»^ в </w:t>
            </w:r>
            <w:proofErr w:type="spellStart"/>
            <w:r w:rsidRPr="00E51998">
              <w:rPr>
                <w:rFonts w:ascii="PT Astra Serif" w:hAnsi="PT Astra Serif"/>
                <w:sz w:val="24"/>
                <w:szCs w:val="24"/>
              </w:rPr>
              <w:t>томчисле</w:t>
            </w:r>
            <w:proofErr w:type="spellEnd"/>
            <w:r w:rsidRPr="00E51998">
              <w:rPr>
                <w:rFonts w:ascii="PT Astra Serif" w:hAnsi="PT Astra Serif"/>
                <w:sz w:val="24"/>
                <w:szCs w:val="24"/>
              </w:rPr>
              <w:t>:-</w:t>
            </w:r>
          </w:p>
        </w:tc>
      </w:tr>
      <w:tr w:rsidR="00A34474" w:rsidRPr="00E51998" w:rsidTr="0080478D">
        <w:trPr>
          <w:trHeight w:hRule="exact" w:val="8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культурно-досуговые, спортивно-массовые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1 336 601,0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1 336 601,0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выполнено в полном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объеме</w:t>
            </w:r>
            <w:proofErr w:type="gramEnd"/>
          </w:p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0478D">
        <w:trPr>
          <w:trHeight w:hRule="exact" w:val="57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общественные объединения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333418">
            <w:pPr>
              <w:shd w:val="clear" w:color="auto" w:fill="FFFFFF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100</w:t>
            </w:r>
            <w:r w:rsidR="00B9419F" w:rsidRPr="00E51998">
              <w:rPr>
                <w:rFonts w:ascii="PT Astra Serif" w:hAnsi="PT Astra Serif"/>
                <w:spacing w:val="-3"/>
                <w:sz w:val="24"/>
                <w:szCs w:val="24"/>
              </w:rPr>
              <w:t> 000,0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B9419F" w:rsidP="0033341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="00333418" w:rsidRPr="00E51998">
              <w:rPr>
                <w:rFonts w:ascii="PT Astra Serif" w:hAnsi="PT Astra Serif"/>
                <w:sz w:val="24"/>
                <w:szCs w:val="24"/>
              </w:rPr>
              <w:t>00</w:t>
            </w:r>
            <w:r w:rsidRPr="00E51998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B9419F" w:rsidP="00796EA1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A34474" w:rsidRPr="00E51998" w:rsidTr="0080478D">
        <w:trPr>
          <w:trHeight w:hRule="exact" w:val="33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иная досуговая деятельность</w:t>
            </w: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C" w:rsidRPr="00E51998" w:rsidRDefault="00333418" w:rsidP="0043763E">
            <w:pPr>
              <w:shd w:val="clear" w:color="auto" w:fill="FFFFFF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6 496 834,97:</w:t>
            </w:r>
          </w:p>
          <w:p w:rsidR="00921B0C" w:rsidRPr="00E51998" w:rsidRDefault="00921B0C" w:rsidP="0043763E">
            <w:pPr>
              <w:shd w:val="clear" w:color="auto" w:fill="FFFFFF"/>
              <w:jc w:val="center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несовершеннолетние</w:t>
            </w:r>
          </w:p>
          <w:p w:rsidR="00921B0C" w:rsidRPr="00E51998" w:rsidRDefault="00A34474" w:rsidP="00003980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2 562 930,0</w:t>
            </w:r>
            <w:r w:rsidR="00921B0C"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(МБ)</w:t>
            </w:r>
          </w:p>
          <w:p w:rsidR="00921B0C" w:rsidRPr="00E51998" w:rsidRDefault="00921B0C" w:rsidP="00003980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24322E" w:rsidRPr="00E51998">
              <w:rPr>
                <w:rFonts w:ascii="PT Astra Serif" w:hAnsi="PT Astra Serif"/>
                <w:spacing w:val="-3"/>
                <w:sz w:val="24"/>
                <w:szCs w:val="24"/>
              </w:rPr>
              <w:t>3 448 944,5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2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(АО)</w:t>
            </w:r>
          </w:p>
          <w:p w:rsidR="00AA184A" w:rsidRPr="00E51998" w:rsidRDefault="00AA184A" w:rsidP="00003980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</w:p>
          <w:p w:rsidR="00921B0C" w:rsidRPr="00E51998" w:rsidRDefault="00AA184A" w:rsidP="00003980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в</w:t>
            </w:r>
            <w:r w:rsidR="00921B0C"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ыпускники</w:t>
            </w:r>
          </w:p>
          <w:p w:rsidR="00921B0C" w:rsidRPr="00E51998" w:rsidRDefault="00921B0C" w:rsidP="00003980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328 54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0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,0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(МБ)</w:t>
            </w:r>
          </w:p>
          <w:p w:rsidR="00A34474" w:rsidRPr="00E51998" w:rsidRDefault="00921B0C" w:rsidP="00333418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- </w:t>
            </w:r>
            <w:r w:rsidR="00333418" w:rsidRPr="00E51998">
              <w:rPr>
                <w:rFonts w:ascii="PT Astra Serif" w:hAnsi="PT Astra Serif"/>
                <w:spacing w:val="-3"/>
                <w:sz w:val="24"/>
                <w:szCs w:val="24"/>
              </w:rPr>
              <w:t>156 420,35</w:t>
            </w: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 xml:space="preserve"> (АО)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418" w:rsidRPr="00E51998" w:rsidRDefault="00333418" w:rsidP="00333418">
            <w:pPr>
              <w:shd w:val="clear" w:color="auto" w:fill="FFFFFF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6 496 834,97:</w:t>
            </w:r>
          </w:p>
          <w:p w:rsidR="00921B0C" w:rsidRPr="00E51998" w:rsidRDefault="00921B0C" w:rsidP="00921B0C">
            <w:pPr>
              <w:shd w:val="clear" w:color="auto" w:fill="FFFFFF"/>
              <w:jc w:val="center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несовершеннолетние</w:t>
            </w:r>
          </w:p>
          <w:p w:rsidR="00333418" w:rsidRPr="00E51998" w:rsidRDefault="00333418" w:rsidP="00333418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- 2 562 930,0 (МБ)</w:t>
            </w:r>
          </w:p>
          <w:p w:rsidR="00333418" w:rsidRPr="00E51998" w:rsidRDefault="00333418" w:rsidP="00333418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- 3 448 944,62 (АО)</w:t>
            </w:r>
          </w:p>
          <w:p w:rsidR="00AA184A" w:rsidRPr="00E51998" w:rsidRDefault="00AA184A" w:rsidP="00921B0C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</w:p>
          <w:p w:rsidR="00921B0C" w:rsidRPr="00E51998" w:rsidRDefault="00921B0C" w:rsidP="00921B0C">
            <w:pPr>
              <w:shd w:val="clear" w:color="auto" w:fill="FFFFFF"/>
              <w:rPr>
                <w:rFonts w:ascii="PT Astra Serif" w:hAnsi="PT Astra Serif"/>
                <w:i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3"/>
                <w:sz w:val="24"/>
                <w:szCs w:val="24"/>
              </w:rPr>
              <w:t>выпускники</w:t>
            </w:r>
          </w:p>
          <w:p w:rsidR="00921B0C" w:rsidRPr="00E51998" w:rsidRDefault="00921B0C" w:rsidP="00921B0C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- 158 900,0 (МБ)</w:t>
            </w:r>
          </w:p>
          <w:p w:rsidR="00921B0C" w:rsidRPr="00E51998" w:rsidRDefault="00921B0C" w:rsidP="00CE6563">
            <w:pPr>
              <w:shd w:val="clear" w:color="auto" w:fill="FFFFFF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- 102 023,42 (АО)</w:t>
            </w:r>
          </w:p>
          <w:p w:rsidR="00A34474" w:rsidRPr="00E51998" w:rsidRDefault="00A34474" w:rsidP="00921B0C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A34474" w:rsidRPr="00E51998" w:rsidTr="0080478D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840AE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7 933 435,97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333418" w:rsidP="0068399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7 933 435,97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A184A" w:rsidP="00796EA1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 w:rsidP="005A5899">
      <w:pPr>
        <w:shd w:val="clear" w:color="auto" w:fill="FFFFFF"/>
        <w:spacing w:before="264" w:line="278" w:lineRule="exact"/>
        <w:ind w:left="125" w:right="182" w:firstLine="57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lastRenderedPageBreak/>
        <w:t>О</w:t>
      </w:r>
      <w:r w:rsidR="00E51998" w:rsidRPr="00E51998">
        <w:rPr>
          <w:rFonts w:ascii="PT Astra Serif" w:hAnsi="PT Astra Serif"/>
          <w:spacing w:val="-5"/>
          <w:sz w:val="28"/>
          <w:szCs w:val="28"/>
        </w:rPr>
        <w:t>ц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енка 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 xml:space="preserve">Качество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</w:rPr>
        <w:t>представлена в таблице 10.</w:t>
      </w:r>
    </w:p>
    <w:p w:rsidR="00A34474" w:rsidRPr="0044093E" w:rsidRDefault="00A34474" w:rsidP="00EB5798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10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417"/>
        <w:gridCol w:w="1276"/>
        <w:gridCol w:w="1418"/>
        <w:gridCol w:w="1288"/>
      </w:tblGrid>
      <w:tr w:rsidR="00A34474" w:rsidRPr="00E51998" w:rsidTr="00EB5798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4" w:lineRule="exact"/>
              <w:ind w:left="110" w:righ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A34474" w:rsidRPr="00E51998" w:rsidRDefault="00A34474" w:rsidP="00E361B5">
            <w:pPr>
              <w:shd w:val="clear" w:color="auto" w:fill="FFFFFF"/>
              <w:spacing w:line="274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80478D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C578B7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E51998" w:rsidTr="00846896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Организация досуга детей, подростков и молодежи:</w:t>
            </w:r>
          </w:p>
          <w:p w:rsidR="00A34474" w:rsidRPr="00E51998" w:rsidRDefault="00A34474" w:rsidP="00E361B5">
            <w:pPr>
              <w:shd w:val="clear" w:color="auto" w:fill="FFFFFF"/>
              <w:ind w:left="259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B65E0C">
        <w:trPr>
          <w:trHeight w:hRule="exact" w:val="32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1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Культурно-досуговые, спортивно-массовые мероприятия</w:t>
            </w:r>
            <w:r w:rsidRPr="00E5199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0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0478D" w:rsidRPr="00E51998" w:rsidRDefault="00780B8D" w:rsidP="0080478D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  <w:r w:rsidR="0080478D"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780B8D" w:rsidRPr="00E51998" w:rsidRDefault="0080478D" w:rsidP="0080478D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(отклонение  в пределах нормы)</w:t>
            </w:r>
          </w:p>
        </w:tc>
      </w:tr>
      <w:tr w:rsidR="00780B8D" w:rsidRPr="00E51998" w:rsidTr="00B65E0C">
        <w:trPr>
          <w:trHeight w:hRule="exact" w:val="5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Отсутствие обоснованных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жалоб на качество оказания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услуги,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846896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B65E0C">
        <w:trPr>
          <w:trHeight w:hRule="exact" w:val="70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случаев травматизма и несчастных случаев при организации и проведении мероприятий,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846896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B65E0C">
        <w:trPr>
          <w:trHeight w:hRule="exact" w:val="56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Процент выполнения календарного плана мероприятий,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80B8D" w:rsidRPr="00E51998" w:rsidRDefault="00780B8D" w:rsidP="00846896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45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B579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Общественные объединения»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04300D">
            <w:pPr>
              <w:shd w:val="clear" w:color="auto" w:fill="FFFFFF"/>
              <w:ind w:left="49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04300D" w:rsidRPr="00E51998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04300D" w:rsidRPr="00E51998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A64C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7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молодых людей, вовлеченных в общественные объединения, 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04300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2 100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04300D" w:rsidP="009708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2 2</w:t>
            </w:r>
            <w:r w:rsidR="005E61E5" w:rsidRPr="00E51998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04300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104,8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28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B579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Иная досуговая деятельность»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F0325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0B8D" w:rsidRPr="00E51998" w:rsidTr="00884BB5">
        <w:trPr>
          <w:trHeight w:hRule="exact" w:val="57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Отсутствие обоснованных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жалоб на качество оказания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услуги,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F0325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780B8D" w:rsidRPr="00E51998" w:rsidTr="0004300D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случаев травматизма и несчастных случаев при организации и проведении мероприятий,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B8D" w:rsidRPr="00E51998" w:rsidRDefault="00780B8D" w:rsidP="00F0325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04300D" w:rsidRPr="00E51998" w:rsidTr="0004300D">
        <w:trPr>
          <w:trHeight w:hRule="exact" w:val="36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00D" w:rsidRPr="00E51998" w:rsidRDefault="0004300D" w:rsidP="00E361B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300D" w:rsidRPr="00E51998" w:rsidRDefault="00CE3D70" w:rsidP="00E361B5">
            <w:pPr>
              <w:shd w:val="clear" w:color="auto" w:fill="FFFFFF"/>
              <w:ind w:left="49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101,6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00D" w:rsidRPr="00E51998" w:rsidRDefault="0004300D" w:rsidP="00F0325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</w:tbl>
    <w:p w:rsidR="00A34474" w:rsidRPr="00E51998" w:rsidRDefault="00A34474" w:rsidP="00471050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10"/>
          <w:sz w:val="28"/>
          <w:szCs w:val="28"/>
        </w:rPr>
        <w:t>представлены в таблице 11.</w:t>
      </w:r>
    </w:p>
    <w:p w:rsidR="00A34474" w:rsidRPr="0044093E" w:rsidRDefault="00A34474" w:rsidP="00471050">
      <w:pPr>
        <w:shd w:val="clear" w:color="auto" w:fill="FFFFFF"/>
        <w:spacing w:before="264" w:line="274" w:lineRule="exact"/>
        <w:ind w:left="125" w:firstLine="68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3"/>
          <w:sz w:val="26"/>
          <w:szCs w:val="26"/>
        </w:rPr>
        <w:t>Таблица 11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417"/>
        <w:gridCol w:w="1276"/>
        <w:gridCol w:w="1276"/>
        <w:gridCol w:w="1430"/>
      </w:tblGrid>
      <w:tr w:rsidR="00A34474" w:rsidRPr="00E51998" w:rsidTr="008A3DD0">
        <w:trPr>
          <w:trHeight w:hRule="exact" w:val="8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106" w:right="130" w:firstLine="3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74" w:lineRule="exact"/>
              <w:ind w:left="130" w:firstLine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80478D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Значение 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КЗ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A34474" w:rsidRPr="00E51998" w:rsidTr="008A3DD0">
        <w:trPr>
          <w:trHeight w:hRule="exact" w:val="33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Организация досуга детей, подростков и молодежи:</w:t>
            </w:r>
          </w:p>
          <w:p w:rsidR="00A34474" w:rsidRPr="00E51998" w:rsidRDefault="00A34474" w:rsidP="00277CE6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A34474" w:rsidRPr="00E51998" w:rsidRDefault="00A34474" w:rsidP="008A3DD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E51998" w:rsidTr="008A3DD0">
        <w:trPr>
          <w:trHeight w:hRule="exact" w:val="4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708BA">
            <w:pPr>
              <w:shd w:val="clear" w:color="auto" w:fill="FFFFFF"/>
              <w:ind w:left="5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«К</w:t>
            </w: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ультурно-досуговые, спортивно-массовые мероприятия»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27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мероприятий, ед.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847047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847047" w:rsidP="00847047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«Общественные объединения»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5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общественных объединений,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708BA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27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«Иная досуговая деятельность»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8A3DD0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910881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Количество мероприятий,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96F14" w:rsidRPr="00E51998" w:rsidRDefault="00796F14" w:rsidP="005A5899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5E61E5" w:rsidRPr="00E51998" w:rsidRDefault="00A34474" w:rsidP="005E61E5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на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выполнения </w:t>
      </w:r>
      <w:r w:rsidRPr="00E51998">
        <w:rPr>
          <w:rFonts w:ascii="PT Astra Serif" w:hAnsi="PT Astra Serif"/>
          <w:sz w:val="28"/>
          <w:szCs w:val="28"/>
        </w:rPr>
        <w:t>работ представлена в следующей таблице 12.</w:t>
      </w:r>
    </w:p>
    <w:p w:rsidR="00A34474" w:rsidRPr="0044093E" w:rsidRDefault="00A34474" w:rsidP="005E61E5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 </w:t>
      </w:r>
      <w:r w:rsidRPr="0044093E">
        <w:rPr>
          <w:rFonts w:ascii="PT Astra Serif" w:hAnsi="PT Astra Serif"/>
          <w:b/>
          <w:bCs/>
          <w:spacing w:val="-6"/>
          <w:sz w:val="26"/>
          <w:szCs w:val="26"/>
        </w:rPr>
        <w:t>Таблица 12.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791"/>
        <w:gridCol w:w="1276"/>
        <w:gridCol w:w="1418"/>
        <w:gridCol w:w="1283"/>
      </w:tblGrid>
      <w:tr w:rsidR="00A34474" w:rsidRPr="00E51998" w:rsidTr="000A3650">
        <w:trPr>
          <w:trHeight w:hRule="exact" w:val="581"/>
          <w:tblHeader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Факт </w:t>
            </w:r>
          </w:p>
          <w:p w:rsidR="00A34474" w:rsidRPr="00E51998" w:rsidRDefault="00A34474" w:rsidP="0080478D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80478D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E51998" w:rsidTr="0080478D">
        <w:trPr>
          <w:cantSplit/>
          <w:trHeight w:hRule="exact" w:val="8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proofErr w:type="gramEnd"/>
          </w:p>
          <w:p w:rsidR="00A34474" w:rsidRPr="00E51998" w:rsidRDefault="00A34474" w:rsidP="00AB7D88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E361B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5E61E5" w:rsidP="00E361B5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E51998" w:rsidRDefault="00A34474" w:rsidP="00E361B5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80478D">
            <w:pPr>
              <w:shd w:val="clear" w:color="auto" w:fill="FFFFFF"/>
              <w:spacing w:line="274" w:lineRule="exact"/>
              <w:ind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A34474" w:rsidRPr="00E51998" w:rsidTr="00AB7D88">
        <w:trPr>
          <w:trHeight w:hRule="exact" w:val="5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proofErr w:type="gramEnd"/>
          </w:p>
          <w:p w:rsidR="00A34474" w:rsidRPr="00E51998" w:rsidRDefault="00A34474" w:rsidP="00E361B5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04300D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</w:t>
            </w:r>
            <w:r w:rsidR="0004300D"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Pr="00E51998">
              <w:rPr>
                <w:rFonts w:ascii="PT Astra Serif" w:hAnsi="PT Astra Serif"/>
                <w:sz w:val="24"/>
                <w:szCs w:val="24"/>
              </w:rPr>
              <w:t>,</w:t>
            </w:r>
            <w:r w:rsidR="0004300D" w:rsidRPr="00E5199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78" w:lineRule="exact"/>
              <w:ind w:right="37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AB7D88">
        <w:trPr>
          <w:trHeight w:hRule="exact" w:val="5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</w:p>
          <w:p w:rsidR="00A34474" w:rsidRPr="00E51998" w:rsidRDefault="00A34474" w:rsidP="00E361B5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E51998" w:rsidTr="00AB7D88">
        <w:trPr>
          <w:trHeight w:hRule="exact" w:val="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AB7D8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5E61E5" w:rsidP="00796EA1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E51998" w:rsidRDefault="00A34474" w:rsidP="00E361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E51998" w:rsidRDefault="00A34474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b/>
          <w:bCs/>
          <w:spacing w:val="-12"/>
          <w:sz w:val="24"/>
          <w:szCs w:val="24"/>
        </w:rPr>
      </w:pPr>
    </w:p>
    <w:p w:rsidR="00A34474" w:rsidRPr="00E51998" w:rsidRDefault="00A34474" w:rsidP="000A3650">
      <w:pPr>
        <w:shd w:val="clear" w:color="auto" w:fill="FFFFFF"/>
        <w:tabs>
          <w:tab w:val="left" w:pos="4032"/>
        </w:tabs>
        <w:ind w:firstLine="567"/>
        <w:jc w:val="both"/>
        <w:rPr>
          <w:rFonts w:ascii="PT Astra Serif" w:hAnsi="PT Astra Serif"/>
          <w:bCs/>
          <w:spacing w:val="-12"/>
          <w:sz w:val="28"/>
          <w:szCs w:val="28"/>
        </w:rPr>
      </w:pPr>
      <w:r w:rsidRPr="00E51998">
        <w:rPr>
          <w:rFonts w:ascii="PT Astra Serif" w:hAnsi="PT Astra Serif"/>
          <w:bCs/>
          <w:spacing w:val="-12"/>
          <w:sz w:val="28"/>
          <w:szCs w:val="28"/>
        </w:rPr>
        <w:t xml:space="preserve">Говоря о результативности выполнения муниципальным автономным учреждением «Молодежный центр «Гелиос» муниципального задания на выполнение муниципальных услуг (работ) в сфере работы с детьми и молодежью, стоит отметить высокий уровень выполнения поставленных целей и задач, качественное предоставление услуг (работ), стопроцентное освоение выделенных денежных средств.  </w:t>
      </w:r>
    </w:p>
    <w:p w:rsidR="00A34474" w:rsidRPr="00E51998" w:rsidRDefault="00A34474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A34474" w:rsidRPr="00E51998" w:rsidRDefault="00A34474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Основными целями реализации мероприятий в сфере работы с детьми и молодежью в городе Югорске продолжают оставаться: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1) повышение эффективности реализации молодежной политики в интересах социально </w:t>
      </w:r>
      <w:proofErr w:type="gramStart"/>
      <w:r w:rsidRPr="00E51998">
        <w:rPr>
          <w:rFonts w:ascii="PT Astra Serif" w:hAnsi="PT Astra Serif"/>
          <w:sz w:val="28"/>
          <w:szCs w:val="28"/>
        </w:rPr>
        <w:t>ориентированного</w:t>
      </w:r>
      <w:proofErr w:type="gramEnd"/>
      <w:r w:rsidRPr="00E51998">
        <w:rPr>
          <w:rFonts w:ascii="PT Astra Serif" w:hAnsi="PT Astra Serif"/>
          <w:sz w:val="28"/>
          <w:szCs w:val="28"/>
        </w:rPr>
        <w:t xml:space="preserve"> развития города, которое достигаются за счет: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 - поддержки талантливой молодежи, молодежных инициатив;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гражданского становления и патриотического воспитания молодежи;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пропаганды здорового образа жизни, организации досуга молодежи;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Cs/>
          <w:kern w:val="2"/>
          <w:sz w:val="28"/>
          <w:szCs w:val="28"/>
        </w:rPr>
        <w:t>- поддержки деятельности молодежных общественных объединений и волонтерского движения в городе;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поддержки молодых семей, популяризации семейных ценностей.</w:t>
      </w:r>
    </w:p>
    <w:p w:rsidR="00A34474" w:rsidRPr="00E51998" w:rsidRDefault="00A34474" w:rsidP="000A3650">
      <w:pPr>
        <w:pStyle w:val="12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2) реализация мероприятий в области содействия занятости населению в городе Югорске.</w:t>
      </w:r>
    </w:p>
    <w:p w:rsidR="00A34474" w:rsidRPr="00E51998" w:rsidRDefault="00A34474" w:rsidP="000A3650">
      <w:pPr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62E7E" w:rsidRPr="00E51998" w:rsidRDefault="00A34474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1998">
        <w:rPr>
          <w:rFonts w:ascii="PT Astra Serif" w:hAnsi="PT Astra Serif"/>
          <w:sz w:val="28"/>
          <w:szCs w:val="28"/>
          <w:lang w:eastAsia="en-US"/>
        </w:rPr>
        <w:t>По состоянию на 31.12.202</w:t>
      </w:r>
      <w:r w:rsidR="00B62E7E" w:rsidRPr="00E51998">
        <w:rPr>
          <w:rFonts w:ascii="PT Astra Serif" w:hAnsi="PT Astra Serif"/>
          <w:sz w:val="28"/>
          <w:szCs w:val="28"/>
          <w:lang w:eastAsia="en-US"/>
        </w:rPr>
        <w:t>4</w:t>
      </w:r>
      <w:r w:rsidRPr="00E51998">
        <w:rPr>
          <w:rFonts w:ascii="PT Astra Serif" w:hAnsi="PT Astra Serif"/>
          <w:sz w:val="28"/>
          <w:szCs w:val="28"/>
          <w:lang w:eastAsia="en-US"/>
        </w:rPr>
        <w:t xml:space="preserve"> на территории города Югорска </w:t>
      </w:r>
      <w:r w:rsidR="001575E6" w:rsidRPr="00E51998">
        <w:rPr>
          <w:rFonts w:ascii="PT Astra Serif" w:hAnsi="PT Astra Serif"/>
          <w:sz w:val="28"/>
          <w:szCs w:val="28"/>
        </w:rPr>
        <w:t>действует 42 молодежных общественных объединения, из них</w:t>
      </w:r>
      <w:r w:rsidR="00B62E7E" w:rsidRPr="00E51998">
        <w:rPr>
          <w:rFonts w:ascii="PT Astra Serif" w:hAnsi="PT Astra Serif"/>
          <w:sz w:val="28"/>
          <w:szCs w:val="28"/>
        </w:rPr>
        <w:t>:</w:t>
      </w:r>
      <w:proofErr w:type="gramEnd"/>
    </w:p>
    <w:p w:rsidR="0079341A" w:rsidRPr="00E51998" w:rsidRDefault="0079341A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1) добровольческие (молодежные) объединения города Югорска – 13 штук;</w:t>
      </w:r>
    </w:p>
    <w:p w:rsidR="0079341A" w:rsidRPr="00E51998" w:rsidRDefault="0079341A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2) общественные молодежные объединения – 20 штук;</w:t>
      </w:r>
    </w:p>
    <w:p w:rsidR="0079341A" w:rsidRPr="00E51998" w:rsidRDefault="0079341A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3) некоммерческие (молодежные) объединения – 9 штук. </w:t>
      </w:r>
    </w:p>
    <w:p w:rsidR="0079341A" w:rsidRPr="00E51998" w:rsidRDefault="0079341A" w:rsidP="0079341A">
      <w:pPr>
        <w:widowControl/>
        <w:spacing w:line="23" w:lineRule="atLeast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E51998">
        <w:rPr>
          <w:rFonts w:ascii="PT Astra Serif" w:eastAsia="Calibri" w:hAnsi="PT Astra Serif"/>
          <w:color w:val="000000"/>
          <w:sz w:val="28"/>
          <w:szCs w:val="28"/>
        </w:rPr>
        <w:t xml:space="preserve">Реестр объединений доступен на молодежном </w:t>
      </w:r>
      <w:proofErr w:type="gramStart"/>
      <w:r w:rsidRPr="00E51998">
        <w:rPr>
          <w:rFonts w:ascii="PT Astra Serif" w:eastAsia="Calibri" w:hAnsi="PT Astra Serif"/>
          <w:color w:val="000000"/>
          <w:sz w:val="28"/>
          <w:szCs w:val="28"/>
        </w:rPr>
        <w:t>сайте</w:t>
      </w:r>
      <w:proofErr w:type="gramEnd"/>
      <w:r w:rsidRPr="00E51998">
        <w:rPr>
          <w:rFonts w:ascii="PT Astra Serif" w:eastAsia="Calibri" w:hAnsi="PT Astra Serif"/>
          <w:color w:val="000000"/>
          <w:sz w:val="28"/>
          <w:szCs w:val="28"/>
        </w:rPr>
        <w:t xml:space="preserve"> «Молодежь Югорска» по ссылке http://molod86.ru/registry/.</w:t>
      </w:r>
    </w:p>
    <w:p w:rsidR="001575E6" w:rsidRPr="00E51998" w:rsidRDefault="001575E6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Количество зарегистрированных волонтеров на федеральном </w:t>
      </w:r>
      <w:proofErr w:type="gramStart"/>
      <w:r w:rsidRPr="00E51998">
        <w:rPr>
          <w:rFonts w:ascii="PT Astra Serif" w:hAnsi="PT Astra Serif"/>
          <w:sz w:val="28"/>
          <w:szCs w:val="28"/>
        </w:rPr>
        <w:t>сайте</w:t>
      </w:r>
      <w:proofErr w:type="gramEnd"/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/>
          <w:sz w:val="28"/>
          <w:szCs w:val="28"/>
          <w:lang w:val="en-US"/>
        </w:rPr>
        <w:t>Dobro</w:t>
      </w:r>
      <w:r w:rsidRPr="00E51998">
        <w:rPr>
          <w:rFonts w:ascii="PT Astra Serif" w:hAnsi="PT Astra Serif"/>
          <w:sz w:val="28"/>
          <w:szCs w:val="28"/>
        </w:rPr>
        <w:t>.</w:t>
      </w:r>
      <w:proofErr w:type="spellStart"/>
      <w:r w:rsidRPr="00E5199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E51998">
        <w:rPr>
          <w:rFonts w:ascii="PT Astra Serif" w:hAnsi="PT Astra Serif"/>
          <w:sz w:val="28"/>
          <w:szCs w:val="28"/>
        </w:rPr>
        <w:t xml:space="preserve"> </w:t>
      </w:r>
      <w:r w:rsidR="0079341A" w:rsidRPr="00E51998">
        <w:rPr>
          <w:rFonts w:ascii="PT Astra Serif" w:hAnsi="PT Astra Serif"/>
          <w:sz w:val="28"/>
          <w:szCs w:val="28"/>
        </w:rPr>
        <w:t>–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="0079341A" w:rsidRPr="00E51998">
        <w:rPr>
          <w:rFonts w:ascii="PT Astra Serif" w:hAnsi="PT Astra Serif"/>
          <w:sz w:val="28"/>
          <w:szCs w:val="28"/>
        </w:rPr>
        <w:t xml:space="preserve">2 327 человек (АППГ - </w:t>
      </w:r>
      <w:r w:rsidRPr="00E51998">
        <w:rPr>
          <w:rFonts w:ascii="PT Astra Serif" w:hAnsi="PT Astra Serif"/>
          <w:sz w:val="28"/>
          <w:szCs w:val="28"/>
        </w:rPr>
        <w:t>1662 человек</w:t>
      </w:r>
      <w:r w:rsidR="0079341A" w:rsidRPr="00E51998">
        <w:rPr>
          <w:rFonts w:ascii="PT Astra Serif" w:hAnsi="PT Astra Serif"/>
          <w:sz w:val="28"/>
          <w:szCs w:val="28"/>
        </w:rPr>
        <w:t>).</w:t>
      </w:r>
    </w:p>
    <w:p w:rsidR="00A34474" w:rsidRPr="00E51998" w:rsidRDefault="00A34474" w:rsidP="000A3650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51998">
        <w:rPr>
          <w:rFonts w:ascii="PT Astra Serif" w:hAnsi="PT Astra Serif"/>
          <w:sz w:val="28"/>
          <w:szCs w:val="28"/>
          <w:lang w:eastAsia="en-US"/>
        </w:rPr>
        <w:t xml:space="preserve">Количество </w:t>
      </w:r>
      <w:proofErr w:type="gramStart"/>
      <w:r w:rsidRPr="00E51998">
        <w:rPr>
          <w:rFonts w:ascii="PT Astra Serif" w:hAnsi="PT Astra Serif"/>
          <w:sz w:val="28"/>
          <w:szCs w:val="28"/>
          <w:lang w:eastAsia="en-US"/>
        </w:rPr>
        <w:t>молодых людей, принимающих активное участие в работе молодежных организаций составило</w:t>
      </w:r>
      <w:proofErr w:type="gramEnd"/>
      <w:r w:rsidRPr="00E51998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53DB9" w:rsidRPr="00E51998">
        <w:rPr>
          <w:rFonts w:ascii="PT Astra Serif" w:hAnsi="PT Astra Serif"/>
          <w:sz w:val="28"/>
          <w:szCs w:val="28"/>
          <w:lang w:eastAsia="en-US"/>
        </w:rPr>
        <w:t>2 2</w:t>
      </w:r>
      <w:r w:rsidR="005E61E5" w:rsidRPr="00E51998">
        <w:rPr>
          <w:rFonts w:ascii="PT Astra Serif" w:hAnsi="PT Astra Serif"/>
          <w:sz w:val="28"/>
          <w:szCs w:val="28"/>
          <w:lang w:eastAsia="en-US"/>
        </w:rPr>
        <w:t>00</w:t>
      </w:r>
      <w:r w:rsidRPr="00E51998">
        <w:rPr>
          <w:rFonts w:ascii="PT Astra Serif" w:hAnsi="PT Astra Serif"/>
          <w:sz w:val="28"/>
          <w:szCs w:val="28"/>
          <w:lang w:eastAsia="en-US"/>
        </w:rPr>
        <w:t xml:space="preserve"> человек.</w:t>
      </w:r>
    </w:p>
    <w:p w:rsidR="005E66A9" w:rsidRPr="00E51998" w:rsidRDefault="005E66A9" w:rsidP="000A3650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541D7F" w:rsidRPr="00E51998" w:rsidRDefault="00541D7F" w:rsidP="000A3650">
      <w:pPr>
        <w:ind w:firstLine="567"/>
        <w:jc w:val="both"/>
        <w:rPr>
          <w:rFonts w:ascii="PT Astra Serif" w:eastAsia="Arial" w:hAnsi="PT Astra Serif"/>
          <w:sz w:val="28"/>
          <w:szCs w:val="28"/>
        </w:rPr>
      </w:pPr>
      <w:r w:rsidRPr="00E51998">
        <w:rPr>
          <w:rFonts w:ascii="PT Astra Serif" w:eastAsia="Arial" w:hAnsi="PT Astra Serif"/>
          <w:sz w:val="28"/>
          <w:szCs w:val="28"/>
        </w:rPr>
        <w:t xml:space="preserve">В течение отчетного периода организовывались и проводились мероприятия различной направленности, которые проводились с соблюдением всех </w:t>
      </w:r>
      <w:proofErr w:type="spellStart"/>
      <w:r w:rsidRPr="00E51998">
        <w:rPr>
          <w:rFonts w:ascii="PT Astra Serif" w:eastAsia="Arial" w:hAnsi="PT Astra Serif"/>
          <w:sz w:val="28"/>
          <w:szCs w:val="28"/>
        </w:rPr>
        <w:t>санитарно</w:t>
      </w:r>
      <w:proofErr w:type="spellEnd"/>
      <w:r w:rsidRPr="00E51998">
        <w:rPr>
          <w:rFonts w:ascii="PT Astra Serif" w:eastAsia="Arial" w:hAnsi="PT Astra Serif"/>
          <w:sz w:val="28"/>
          <w:szCs w:val="28"/>
        </w:rPr>
        <w:t xml:space="preserve"> – эпидемиологических требований мероприятий различной направленности. Из </w:t>
      </w:r>
      <w:r w:rsidRPr="00E51998">
        <w:rPr>
          <w:rFonts w:ascii="PT Astra Serif" w:eastAsia="Arial" w:hAnsi="PT Astra Serif"/>
          <w:sz w:val="28"/>
          <w:szCs w:val="28"/>
        </w:rPr>
        <w:lastRenderedPageBreak/>
        <w:t xml:space="preserve">наиболее значимых можно выделить такие как: </w:t>
      </w:r>
    </w:p>
    <w:p w:rsidR="00541D7F" w:rsidRPr="00E51998" w:rsidRDefault="00541D7F" w:rsidP="000A3650">
      <w:pPr>
        <w:ind w:firstLine="567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51998">
        <w:rPr>
          <w:rFonts w:ascii="PT Astra Serif" w:eastAsia="Arial" w:hAnsi="PT Astra Serif"/>
          <w:sz w:val="28"/>
          <w:szCs w:val="28"/>
          <w:u w:val="single"/>
        </w:rPr>
        <w:t xml:space="preserve">1) </w:t>
      </w:r>
      <w:r w:rsidRPr="00E51998">
        <w:rPr>
          <w:rFonts w:ascii="PT Astra Serif" w:hAnsi="PT Astra Serif"/>
          <w:sz w:val="28"/>
          <w:szCs w:val="28"/>
          <w:u w:val="single"/>
        </w:rPr>
        <w:t xml:space="preserve">Комплекс мероприятий патриотической направленности: </w:t>
      </w:r>
    </w:p>
    <w:p w:rsidR="007A32DA" w:rsidRPr="00E51998" w:rsidRDefault="007A32DA" w:rsidP="000A3650">
      <w:pPr>
        <w:pStyle w:val="a3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E51998">
        <w:rPr>
          <w:rFonts w:ascii="PT Astra Serif" w:hAnsi="PT Astra Serif"/>
          <w:color w:val="000000"/>
          <w:sz w:val="28"/>
          <w:szCs w:val="28"/>
        </w:rPr>
        <w:t>В рамках выполнения муниципальной работы осуществляется вовлечение</w:t>
      </w:r>
      <w:r w:rsidR="00EB2066" w:rsidRPr="00E519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1998">
        <w:rPr>
          <w:rFonts w:ascii="PT Astra Serif" w:hAnsi="PT Astra Serif"/>
          <w:color w:val="000000"/>
          <w:sz w:val="28"/>
          <w:szCs w:val="28"/>
        </w:rPr>
        <w:t>детей</w:t>
      </w:r>
      <w:r w:rsidR="00EB2066" w:rsidRPr="00E51998">
        <w:rPr>
          <w:rFonts w:ascii="PT Astra Serif" w:hAnsi="PT Astra Serif"/>
          <w:color w:val="000000"/>
          <w:sz w:val="28"/>
          <w:szCs w:val="28"/>
        </w:rPr>
        <w:t xml:space="preserve">, подростков </w:t>
      </w:r>
      <w:r w:rsidRPr="00E51998">
        <w:rPr>
          <w:rFonts w:ascii="PT Astra Serif" w:hAnsi="PT Astra Serif"/>
          <w:color w:val="000000"/>
          <w:sz w:val="28"/>
          <w:szCs w:val="28"/>
        </w:rPr>
        <w:t>и молодежи в мероприятия</w:t>
      </w:r>
      <w:r w:rsidR="00EB2066" w:rsidRPr="00E51998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направленные на гражданское и патриотическое воспитание молодежи, воспитание толерантности в молодежной среде.</w:t>
      </w:r>
    </w:p>
    <w:p w:rsidR="007A32DA" w:rsidRPr="00E51998" w:rsidRDefault="007A32DA" w:rsidP="000A3650">
      <w:pPr>
        <w:pStyle w:val="a3"/>
        <w:ind w:left="0" w:firstLine="709"/>
        <w:contextualSpacing w:val="0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0" w:name="_Hlk131595469"/>
      <w:bookmarkStart w:id="1" w:name="_Hlk148346183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За 202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4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год</w:t>
      </w:r>
      <w:r w:rsidR="00EB2066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в рамках выполнения муниципальной работы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</w:t>
      </w:r>
      <w:r w:rsidR="00EB2066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было организовано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11 </w:t>
      </w:r>
      <w:r w:rsidR="00EB2066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масштабных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мероприятий </w:t>
      </w:r>
      <w:bookmarkEnd w:id="0"/>
      <w:bookmarkEnd w:id="1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по следующим 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основным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направлениям:</w:t>
      </w:r>
    </w:p>
    <w:p w:rsidR="00EB2066" w:rsidRPr="00E51998" w:rsidRDefault="00EB2066" w:rsidP="000A3650">
      <w:pPr>
        <w:pStyle w:val="a3"/>
        <w:widowControl/>
        <w:autoSpaceDE/>
        <w:autoSpaceDN/>
        <w:adjustRightInd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2" w:name="_Hlk156165124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ероприятие, посвященное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Дню памяти о россиянах, исполнявших служебный долг за пределами Отечества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 (м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ассов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ая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акци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я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в формате митинг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);</w:t>
      </w:r>
    </w:p>
    <w:p w:rsidR="00EB2066" w:rsidRPr="00E51998" w:rsidRDefault="00EB2066" w:rsidP="000A3650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ероприятие, посвященное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Дню защитника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О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течества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»;</w:t>
      </w:r>
    </w:p>
    <w:p w:rsidR="007A32DA" w:rsidRPr="00E51998" w:rsidRDefault="00EB2066" w:rsidP="000A3650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кци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и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«Красная Гвоздика»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, 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Георгиевская ленточка»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, Всероссийская акция, посвященная «Дню ветеранов боевых действий», «День призывника»;</w:t>
      </w:r>
    </w:p>
    <w:p w:rsidR="00EB2066" w:rsidRPr="00E51998" w:rsidRDefault="00EB2066" w:rsidP="000A3650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ероприятия, посвященные празднованию 7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9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-ой годовщины Победы в ВОВ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;</w:t>
      </w:r>
    </w:p>
    <w:p w:rsidR="00431880" w:rsidRPr="00E51998" w:rsidRDefault="00EB2066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День России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», 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День памяти и скорби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», «</w:t>
      </w:r>
      <w:r w:rsidR="007A32D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День государственного флага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», </w:t>
      </w:r>
      <w:r w:rsidR="00431880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«День Неизвестного солдата», «День Героев Отечества», «День памяти погибших в вооруженном конфликте в Чеченской Республике».</w:t>
      </w:r>
    </w:p>
    <w:bookmarkEnd w:id="2"/>
    <w:p w:rsidR="001575E6" w:rsidRPr="00E51998" w:rsidRDefault="001575E6" w:rsidP="000A3650">
      <w:pPr>
        <w:ind w:firstLine="5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41D7F" w:rsidRPr="00E51998" w:rsidRDefault="00541D7F" w:rsidP="000A3650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  <w:u w:val="single"/>
        </w:rPr>
        <w:t>2) Мероприятия, направленные н</w:t>
      </w:r>
      <w:r w:rsidRPr="00E51998">
        <w:rPr>
          <w:rFonts w:ascii="PT Astra Serif" w:hAnsi="PT Astra Serif"/>
          <w:bCs/>
          <w:sz w:val="28"/>
          <w:szCs w:val="28"/>
          <w:u w:val="single"/>
        </w:rPr>
        <w:t xml:space="preserve">а </w:t>
      </w:r>
      <w:r w:rsidRPr="00E51998">
        <w:rPr>
          <w:rFonts w:ascii="PT Astra Serif" w:hAnsi="PT Astra Serif"/>
          <w:sz w:val="28"/>
          <w:szCs w:val="28"/>
          <w:u w:val="single"/>
        </w:rPr>
        <w:t>популяризацию семейных ценностей среди молодежи</w:t>
      </w:r>
      <w:r w:rsidR="00431880" w:rsidRPr="00E51998">
        <w:rPr>
          <w:rFonts w:ascii="PT Astra Serif" w:hAnsi="PT Astra Serif"/>
          <w:sz w:val="28"/>
          <w:szCs w:val="28"/>
          <w:u w:val="single"/>
        </w:rPr>
        <w:t>, выявление талантливых и одаренных детей</w:t>
      </w:r>
      <w:r w:rsidRPr="00E51998">
        <w:rPr>
          <w:rFonts w:ascii="PT Astra Serif" w:hAnsi="PT Astra Serif"/>
          <w:sz w:val="28"/>
          <w:szCs w:val="28"/>
        </w:rPr>
        <w:t>:</w:t>
      </w:r>
    </w:p>
    <w:p w:rsidR="00431880" w:rsidRPr="00E51998" w:rsidRDefault="00431880" w:rsidP="000A3650">
      <w:pPr>
        <w:pStyle w:val="a3"/>
        <w:tabs>
          <w:tab w:val="left" w:pos="709"/>
        </w:tabs>
        <w:ind w:left="0" w:firstLine="567"/>
        <w:contextualSpacing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E51998">
        <w:rPr>
          <w:rFonts w:ascii="PT Astra Serif" w:hAnsi="PT Astra Serif"/>
          <w:color w:val="000000"/>
          <w:sz w:val="28"/>
          <w:szCs w:val="28"/>
        </w:rPr>
        <w:t>В рамках выполнения муниципальной работы идет вовлечение детей и молодежи в к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ультурно - досуговые, спортивно - массовые мероприятия</w:t>
      </w:r>
      <w:r w:rsidRPr="00E519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 xml:space="preserve">молодежной политики, направленные на </w:t>
      </w:r>
      <w:r w:rsidRPr="00E51998">
        <w:rPr>
          <w:rFonts w:ascii="PT Astra Serif" w:hAnsi="PT Astra Serif"/>
          <w:color w:val="000000"/>
          <w:sz w:val="28"/>
          <w:szCs w:val="28"/>
        </w:rPr>
        <w:t>популяризацию семейных ценностей, активную само занятость среди молодежи и организацию личного досуга</w:t>
      </w:r>
      <w:r w:rsidRPr="00E51998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Из наиболее </w:t>
      </w:r>
      <w:proofErr w:type="gramStart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значимых</w:t>
      </w:r>
      <w:proofErr w:type="gramEnd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в отчетном периоде можно отметить: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bookmarkStart w:id="3" w:name="_Hlk156165302"/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чествование первого новорожденного ребенка в 202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4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году;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«День студента»;</w:t>
      </w:r>
    </w:p>
    <w:p w:rsidR="0079341A" w:rsidRPr="00E51998" w:rsidRDefault="0079341A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экстремальный забег «ВЫЗОВ»;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муниципальный этап окружного конкурса «Семья основа государства», «Семья года Югры 202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4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»; 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акции «Космический забег», «Семейные ценности»;</w:t>
      </w:r>
    </w:p>
    <w:p w:rsidR="00431880" w:rsidRPr="00E51998" w:rsidRDefault="00431880" w:rsidP="000A3650">
      <w:pPr>
        <w:pStyle w:val="a3"/>
        <w:ind w:left="0" w:firstLine="709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>«Международный день защиты детей», «День молодежи», семейный фестиваль «Брусника», «День семьи, любви и верности», «Молодой изобретатель»,</w:t>
      </w:r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югорская</w:t>
      </w:r>
      <w:proofErr w:type="spellEnd"/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школьная </w:t>
      </w:r>
      <w:proofErr w:type="spellStart"/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киберспортивная</w:t>
      </w:r>
      <w:proofErr w:type="spellEnd"/>
      <w:r w:rsidR="0079341A"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лига, </w:t>
      </w:r>
      <w:r w:rsidRPr="00E51998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«День матери», «День добровольца, </w:t>
      </w:r>
      <w:r w:rsidR="00A501B7" w:rsidRPr="00E51998">
        <w:rPr>
          <w:rStyle w:val="FontStyle28"/>
          <w:rFonts w:ascii="PT Astra Serif" w:hAnsi="PT Astra Serif"/>
          <w:color w:val="000000"/>
          <w:sz w:val="28"/>
          <w:szCs w:val="28"/>
        </w:rPr>
        <w:t>Встреча активистов города с главой города Югорска.</w:t>
      </w:r>
    </w:p>
    <w:bookmarkEnd w:id="3"/>
    <w:p w:rsidR="00431880" w:rsidRPr="00E51998" w:rsidRDefault="00431880" w:rsidP="000A3650">
      <w:pPr>
        <w:ind w:firstLine="5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34474" w:rsidRPr="00E51998" w:rsidRDefault="00A34474" w:rsidP="000A36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Организацию и проведение массовых мероприятий с детьми и молодежью, создание условий в сфере трудоустройства и занятости подростков и молодежи обеспечивает МАУ «Молодежный центр «Гелиос».</w:t>
      </w:r>
    </w:p>
    <w:p w:rsidR="00A34474" w:rsidRPr="00E51998" w:rsidRDefault="00541D7F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В рамках уставной деятельности </w:t>
      </w:r>
      <w:r w:rsidR="005714D4" w:rsidRPr="00E51998">
        <w:rPr>
          <w:rFonts w:ascii="PT Astra Serif" w:hAnsi="PT Astra Serif"/>
          <w:sz w:val="28"/>
          <w:szCs w:val="28"/>
        </w:rPr>
        <w:t xml:space="preserve">в рамках выполнения муниципальных услуг (работ) </w:t>
      </w:r>
      <w:r w:rsidRPr="00E51998">
        <w:rPr>
          <w:rFonts w:ascii="PT Astra Serif" w:hAnsi="PT Astra Serif"/>
          <w:sz w:val="28"/>
          <w:szCs w:val="28"/>
        </w:rPr>
        <w:t xml:space="preserve">учреждение осуществляет временное трудоустройство несовершеннолетних и выпускников высших учебных заведений. </w:t>
      </w:r>
    </w:p>
    <w:p w:rsidR="00541D7F" w:rsidRPr="00E51998" w:rsidRDefault="00541D7F" w:rsidP="000A3650">
      <w:pPr>
        <w:tabs>
          <w:tab w:val="left" w:pos="2552"/>
        </w:tabs>
        <w:ind w:firstLine="567"/>
        <w:contextualSpacing/>
        <w:jc w:val="both"/>
        <w:rPr>
          <w:rFonts w:ascii="PT Astra Serif" w:eastAsia="Arial" w:hAnsi="PT Astra Serif"/>
          <w:sz w:val="28"/>
          <w:szCs w:val="28"/>
        </w:rPr>
      </w:pPr>
      <w:r w:rsidRPr="00E51998">
        <w:rPr>
          <w:rFonts w:ascii="PT Astra Serif" w:eastAsia="Andale Sans UI" w:hAnsi="PT Astra Serif"/>
          <w:kern w:val="1"/>
          <w:sz w:val="28"/>
          <w:szCs w:val="28"/>
        </w:rPr>
        <w:t>В течение 202</w:t>
      </w:r>
      <w:r w:rsidR="0079341A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года на временную работу в рамках выполнения муниципального задания на оказание муниципальных услуг (работ) было трудоустроено </w:t>
      </w:r>
      <w:r w:rsidR="005714D4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="0024789A" w:rsidRPr="00E51998">
        <w:rPr>
          <w:rFonts w:ascii="PT Astra Serif" w:eastAsia="Andale Sans UI" w:hAnsi="PT Astra Serif"/>
          <w:kern w:val="1"/>
          <w:sz w:val="28"/>
          <w:szCs w:val="28"/>
        </w:rPr>
        <w:t>36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человек, из них: </w:t>
      </w:r>
    </w:p>
    <w:p w:rsidR="00541D7F" w:rsidRPr="00E51998" w:rsidRDefault="00541D7F" w:rsidP="000A3650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E51998">
        <w:rPr>
          <w:rFonts w:ascii="PT Astra Serif" w:eastAsia="Andale Sans UI" w:hAnsi="PT Astra Serif"/>
          <w:kern w:val="1"/>
          <w:sz w:val="28"/>
          <w:szCs w:val="28"/>
        </w:rPr>
        <w:lastRenderedPageBreak/>
        <w:t xml:space="preserve">- организация временного трудоустройства несовершеннолетних в возрасте от 14 до 18 лет в свободное от учебы время и </w:t>
      </w:r>
      <w:r w:rsidR="005714D4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молодежных 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– 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="0024789A" w:rsidRPr="00E51998">
        <w:rPr>
          <w:rFonts w:ascii="PT Astra Serif" w:eastAsia="Andale Sans UI" w:hAnsi="PT Astra Serif"/>
          <w:kern w:val="1"/>
          <w:sz w:val="28"/>
          <w:szCs w:val="28"/>
        </w:rPr>
        <w:t>3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>4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несовершеннолетних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(3</w:t>
      </w:r>
      <w:r w:rsidR="0024789A" w:rsidRPr="00E51998">
        <w:rPr>
          <w:rFonts w:ascii="PT Astra Serif" w:eastAsia="Andale Sans UI" w:hAnsi="PT Astra Serif"/>
          <w:kern w:val="1"/>
          <w:sz w:val="28"/>
          <w:szCs w:val="28"/>
        </w:rPr>
        <w:t>59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несовершеннолетних в рамках организации временного трудоустройства и </w:t>
      </w:r>
      <w:r w:rsidR="0079341A"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75 </w:t>
      </w:r>
      <w:r w:rsidR="007F4AB3" w:rsidRPr="00E51998">
        <w:rPr>
          <w:rFonts w:ascii="PT Astra Serif" w:eastAsia="Andale Sans UI" w:hAnsi="PT Astra Serif"/>
          <w:kern w:val="1"/>
          <w:sz w:val="28"/>
          <w:szCs w:val="28"/>
        </w:rPr>
        <w:t>несовершеннолетних в рамках организации деятельности молодежных трудовых отрядов)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; </w:t>
      </w:r>
    </w:p>
    <w:p w:rsidR="00541D7F" w:rsidRPr="00E51998" w:rsidRDefault="00541D7F" w:rsidP="000A3650">
      <w:pPr>
        <w:tabs>
          <w:tab w:val="left" w:pos="2552"/>
        </w:tabs>
        <w:ind w:firstLine="567"/>
        <w:contextualSpacing/>
        <w:jc w:val="both"/>
        <w:rPr>
          <w:rFonts w:ascii="PT Astra Serif" w:eastAsia="Andale Sans UI" w:hAnsi="PT Astra Serif"/>
          <w:kern w:val="1"/>
          <w:sz w:val="28"/>
          <w:szCs w:val="28"/>
        </w:rPr>
      </w:pP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- 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 - </w:t>
      </w:r>
      <w:r w:rsidR="0079341A" w:rsidRPr="00E51998">
        <w:rPr>
          <w:rFonts w:ascii="PT Astra Serif" w:eastAsia="Andale Sans UI" w:hAnsi="PT Astra Serif"/>
          <w:kern w:val="1"/>
          <w:sz w:val="28"/>
          <w:szCs w:val="28"/>
        </w:rPr>
        <w:t>2</w:t>
      </w:r>
      <w:r w:rsidRPr="00E51998">
        <w:rPr>
          <w:rFonts w:ascii="PT Astra Serif" w:eastAsia="Andale Sans UI" w:hAnsi="PT Astra Serif"/>
          <w:kern w:val="1"/>
          <w:sz w:val="28"/>
          <w:szCs w:val="28"/>
        </w:rPr>
        <w:t xml:space="preserve"> человек.</w:t>
      </w:r>
    </w:p>
    <w:p w:rsidR="00541D7F" w:rsidRPr="00E51998" w:rsidRDefault="00541D7F" w:rsidP="000A3650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100% временных рабочих прошли первичный медосмотр при трудоустройстве.</w:t>
      </w:r>
    </w:p>
    <w:p w:rsidR="003E4AF8" w:rsidRPr="00E51998" w:rsidRDefault="00541D7F" w:rsidP="000A365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1998">
        <w:rPr>
          <w:rFonts w:ascii="PT Astra Serif" w:hAnsi="PT Astra Serif"/>
          <w:sz w:val="28"/>
          <w:szCs w:val="28"/>
          <w:lang w:eastAsia="ru-RU"/>
        </w:rPr>
        <w:t xml:space="preserve">На базе </w:t>
      </w:r>
      <w:r w:rsidR="00962EBA" w:rsidRPr="00E51998">
        <w:rPr>
          <w:rFonts w:ascii="PT Astra Serif" w:hAnsi="PT Astra Serif"/>
          <w:sz w:val="28"/>
          <w:szCs w:val="28"/>
          <w:lang w:eastAsia="ru-RU"/>
        </w:rPr>
        <w:t xml:space="preserve">МАУ «МЦ «Гелиос» продолжило свою работу </w:t>
      </w:r>
      <w:r w:rsidRPr="00E51998">
        <w:rPr>
          <w:rFonts w:ascii="PT Astra Serif" w:hAnsi="PT Astra Serif"/>
          <w:sz w:val="28"/>
          <w:szCs w:val="28"/>
          <w:lang w:eastAsia="ru-RU"/>
        </w:rPr>
        <w:t>Мультимедийно</w:t>
      </w:r>
      <w:r w:rsidR="00962EBA" w:rsidRPr="00E51998">
        <w:rPr>
          <w:rFonts w:ascii="PT Astra Serif" w:hAnsi="PT Astra Serif"/>
          <w:sz w:val="28"/>
          <w:szCs w:val="28"/>
          <w:lang w:eastAsia="ru-RU"/>
        </w:rPr>
        <w:t>е агентство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>.</w:t>
      </w:r>
      <w:r w:rsidR="003E4AF8" w:rsidRPr="00E51998">
        <w:rPr>
          <w:rFonts w:ascii="PT Astra Serif" w:hAnsi="PT Astra Serif"/>
          <w:sz w:val="28"/>
          <w:szCs w:val="28"/>
        </w:rPr>
        <w:t xml:space="preserve"> В рамках выполнения муниципальной работы, учреждение занимается вовлечением детей и молодежи в мероприятия социально-консультационной направленности, 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 xml:space="preserve">осуществляется </w:t>
      </w:r>
      <w:r w:rsidRPr="00E51998">
        <w:rPr>
          <w:rFonts w:ascii="PT Astra Serif" w:hAnsi="PT Astra Serif"/>
          <w:sz w:val="28"/>
          <w:szCs w:val="28"/>
          <w:lang w:eastAsia="ru-RU"/>
        </w:rPr>
        <w:t xml:space="preserve">комплексная помощь 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>населению</w:t>
      </w:r>
      <w:r w:rsidRPr="00E51998">
        <w:rPr>
          <w:rFonts w:ascii="PT Astra Serif" w:hAnsi="PT Astra Serif"/>
          <w:sz w:val="28"/>
          <w:szCs w:val="28"/>
          <w:lang w:eastAsia="ru-RU"/>
        </w:rPr>
        <w:t>, направленн</w:t>
      </w:r>
      <w:r w:rsidR="003E4AF8" w:rsidRPr="00E51998">
        <w:rPr>
          <w:rFonts w:ascii="PT Astra Serif" w:hAnsi="PT Astra Serif"/>
          <w:sz w:val="28"/>
          <w:szCs w:val="28"/>
          <w:lang w:eastAsia="ru-RU"/>
        </w:rPr>
        <w:t>ая</w:t>
      </w:r>
      <w:r w:rsidRPr="00E51998">
        <w:rPr>
          <w:rFonts w:ascii="PT Astra Serif" w:hAnsi="PT Astra Serif"/>
          <w:sz w:val="28"/>
          <w:szCs w:val="28"/>
          <w:lang w:eastAsia="ru-RU"/>
        </w:rPr>
        <w:t xml:space="preserve"> на исследование интересов, способностей, работоспособности, а также на диагностику личностных свойств, профессиональных предпочтений и склонностей тестируемых. </w:t>
      </w:r>
    </w:p>
    <w:p w:rsidR="003E4AF8" w:rsidRPr="00E51998" w:rsidRDefault="00CA2A02" w:rsidP="000A3650">
      <w:pPr>
        <w:pStyle w:val="a5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51998">
        <w:rPr>
          <w:rFonts w:ascii="PT Astra Serif" w:hAnsi="PT Astra Serif"/>
          <w:sz w:val="28"/>
          <w:szCs w:val="28"/>
          <w:lang w:eastAsia="ru-RU"/>
        </w:rPr>
        <w:t>Основными направлениями деятельности стало:</w:t>
      </w:r>
    </w:p>
    <w:p w:rsidR="00CA2A02" w:rsidRPr="00E51998" w:rsidRDefault="00CA2A02" w:rsidP="000A3650">
      <w:pPr>
        <w:pStyle w:val="a3"/>
        <w:ind w:left="0" w:firstLine="709"/>
        <w:contextualSpacing w:val="0"/>
        <w:jc w:val="both"/>
        <w:rPr>
          <w:rStyle w:val="FontStyle28"/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конструирование – конструирование в практике профессиональной самореализации подростков и молодежи; </w:t>
      </w:r>
      <w:bookmarkStart w:id="4" w:name="_Hlk148345968"/>
      <w:bookmarkStart w:id="5" w:name="_Hlk156164863"/>
    </w:p>
    <w:bookmarkEnd w:id="4"/>
    <w:bookmarkEnd w:id="5"/>
    <w:p w:rsidR="00CA2A02" w:rsidRPr="00E51998" w:rsidRDefault="00CA2A02" w:rsidP="000A3650">
      <w:pPr>
        <w:pStyle w:val="a3"/>
        <w:ind w:left="0" w:firstLine="680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proofErr w:type="spellStart"/>
      <w:r w:rsidRPr="00E51998">
        <w:rPr>
          <w:rStyle w:val="FontStyle28"/>
          <w:rFonts w:ascii="PT Astra Serif" w:hAnsi="PT Astra Serif"/>
          <w:sz w:val="28"/>
          <w:szCs w:val="28"/>
        </w:rPr>
        <w:t>Swift</w:t>
      </w:r>
      <w:proofErr w:type="spellEnd"/>
      <w:r w:rsidRPr="00E51998">
        <w:rPr>
          <w:rStyle w:val="FontStyle28"/>
          <w:rFonts w:ascii="PT Astra Serif" w:hAnsi="PT Astra Serif"/>
          <w:sz w:val="28"/>
          <w:szCs w:val="28"/>
        </w:rPr>
        <w:t xml:space="preserve"> - практики программирования в профессиональной самореализации подростков и молодежи;</w:t>
      </w:r>
      <w:bookmarkStart w:id="6" w:name="_Hlk156164887"/>
      <w:r w:rsidRPr="00E51998">
        <w:rPr>
          <w:rStyle w:val="FontStyle28"/>
          <w:rFonts w:ascii="PT Astra Serif" w:hAnsi="PT Astra Serif"/>
          <w:sz w:val="28"/>
          <w:szCs w:val="28"/>
        </w:rPr>
        <w:t xml:space="preserve"> </w:t>
      </w:r>
      <w:bookmarkEnd w:id="6"/>
    </w:p>
    <w:p w:rsidR="00CA2A02" w:rsidRPr="00E51998" w:rsidRDefault="00CA2A02" w:rsidP="000A3650">
      <w:pPr>
        <w:pStyle w:val="a3"/>
        <w:ind w:left="0" w:firstLine="680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рисование 3D ручкой - практики профессиональной </w:t>
      </w:r>
      <w:bookmarkStart w:id="7" w:name="_Hlk99975627"/>
    </w:p>
    <w:p w:rsidR="00CA2A02" w:rsidRPr="00E51998" w:rsidRDefault="00CA2A02" w:rsidP="000A3650">
      <w:pPr>
        <w:pStyle w:val="a3"/>
        <w:ind w:left="0" w:firstLine="709"/>
        <w:contextualSpacing w:val="0"/>
        <w:jc w:val="both"/>
        <w:rPr>
          <w:rFonts w:ascii="PT Astra Serif" w:eastAsia="Tahoma" w:hAnsi="PT Astra Serif"/>
          <w:sz w:val="28"/>
          <w:szCs w:val="28"/>
        </w:rPr>
      </w:pPr>
      <w:bookmarkStart w:id="8" w:name="_Hlk156164953"/>
      <w:bookmarkEnd w:id="7"/>
      <w:r w:rsidRPr="00E51998">
        <w:rPr>
          <w:rFonts w:ascii="PT Astra Serif" w:hAnsi="PT Astra Serif"/>
          <w:sz w:val="28"/>
          <w:szCs w:val="28"/>
        </w:rPr>
        <w:t xml:space="preserve">3D моделирование и печать на 3D </w:t>
      </w:r>
      <w:proofErr w:type="gramStart"/>
      <w:r w:rsidRPr="00E51998">
        <w:rPr>
          <w:rFonts w:ascii="PT Astra Serif" w:hAnsi="PT Astra Serif"/>
          <w:sz w:val="28"/>
          <w:szCs w:val="28"/>
        </w:rPr>
        <w:t>принтере</w:t>
      </w:r>
      <w:proofErr w:type="gramEnd"/>
      <w:r w:rsidRPr="00E51998">
        <w:rPr>
          <w:rFonts w:ascii="PT Astra Serif" w:hAnsi="PT Astra Serif"/>
          <w:sz w:val="28"/>
          <w:szCs w:val="28"/>
        </w:rPr>
        <w:t xml:space="preserve"> - практики профессиональной самореализации подростков и молодежи</w:t>
      </w:r>
      <w:r w:rsidRPr="00E51998">
        <w:rPr>
          <w:rStyle w:val="FontStyle28"/>
          <w:rFonts w:ascii="PT Astra Serif" w:hAnsi="PT Astra Serif"/>
          <w:sz w:val="28"/>
          <w:szCs w:val="28"/>
        </w:rPr>
        <w:t xml:space="preserve"> </w:t>
      </w:r>
    </w:p>
    <w:p w:rsidR="00CA2A02" w:rsidRPr="00E51998" w:rsidRDefault="00CA2A02" w:rsidP="000A3650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  <w:shd w:val="clear" w:color="auto" w:fill="FFFFFF"/>
        </w:rPr>
        <w:t xml:space="preserve">электроника для начинающих </w:t>
      </w:r>
      <w:r w:rsidRPr="00E5199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Arduino</w:t>
      </w:r>
      <w:r w:rsidRPr="00E51998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Pr="00E51998">
        <w:rPr>
          <w:rFonts w:ascii="PT Astra Serif" w:hAnsi="PT Astra Serif"/>
          <w:sz w:val="28"/>
          <w:szCs w:val="28"/>
        </w:rPr>
        <w:t>практики программирования в профессиональной самореализации</w:t>
      </w:r>
    </w:p>
    <w:p w:rsidR="00CA2A02" w:rsidRPr="00E51998" w:rsidRDefault="00CA2A02" w:rsidP="000A3650">
      <w:pPr>
        <w:ind w:firstLine="680"/>
        <w:jc w:val="both"/>
        <w:rPr>
          <w:rFonts w:ascii="PT Astra Serif" w:eastAsia="Tahoma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бумажное моделирование </w:t>
      </w:r>
    </w:p>
    <w:p w:rsidR="003E4AF8" w:rsidRPr="00E51998" w:rsidRDefault="00CA2A02" w:rsidP="000A3650">
      <w:pPr>
        <w:pStyle w:val="a3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Style w:val="FontStyle28"/>
          <w:rFonts w:ascii="PT Astra Serif" w:hAnsi="PT Astra Serif"/>
          <w:sz w:val="28"/>
          <w:szCs w:val="28"/>
        </w:rPr>
        <w:t xml:space="preserve">основы финансовой грамотности. </w:t>
      </w:r>
      <w:bookmarkEnd w:id="8"/>
    </w:p>
    <w:p w:rsidR="00541D7F" w:rsidRPr="00E51998" w:rsidRDefault="00541D7F" w:rsidP="000A3650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Количество посещений в отчетном периоде составило 5 </w:t>
      </w:r>
      <w:r w:rsidR="00CA2A02" w:rsidRPr="00E51998">
        <w:rPr>
          <w:rFonts w:ascii="PT Astra Serif" w:hAnsi="PT Astra Serif"/>
          <w:sz w:val="28"/>
          <w:szCs w:val="28"/>
        </w:rPr>
        <w:t>009</w:t>
      </w:r>
      <w:r w:rsidRPr="00E51998">
        <w:rPr>
          <w:rFonts w:ascii="PT Astra Serif" w:hAnsi="PT Astra Serif"/>
          <w:sz w:val="28"/>
          <w:szCs w:val="28"/>
        </w:rPr>
        <w:t xml:space="preserve"> человек.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>Основной задачей учреждения является развитие комфортных условий для самореализации молодежи на базе МАУ «МЦ «Гелиос», что позволит повысить уровень социальной вовлеченности детей и молодежи города Югорска.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>Важными задачами учреждения в последующие годы оста</w:t>
      </w:r>
      <w:r w:rsidR="000A3650" w:rsidRPr="00E51998">
        <w:rPr>
          <w:rFonts w:ascii="PT Astra Serif" w:hAnsi="PT Astra Serif"/>
          <w:bCs/>
          <w:sz w:val="28"/>
          <w:szCs w:val="28"/>
        </w:rPr>
        <w:t>нутся</w:t>
      </w:r>
      <w:r w:rsidRPr="00E51998">
        <w:rPr>
          <w:rFonts w:ascii="PT Astra Serif" w:hAnsi="PT Astra Serif"/>
          <w:bCs/>
          <w:sz w:val="28"/>
          <w:szCs w:val="28"/>
        </w:rPr>
        <w:t xml:space="preserve"> выполнение муниципального задания, сохранение штатной численности учреждения, объемов выпускаемой продукции. 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 xml:space="preserve">Благодаря сотрудничеству учреждения с организациями города Югорска, в целях повышения </w:t>
      </w:r>
      <w:proofErr w:type="spellStart"/>
      <w:r w:rsidRPr="00E51998">
        <w:rPr>
          <w:rFonts w:ascii="PT Astra Serif" w:hAnsi="PT Astra Serif"/>
          <w:bCs/>
          <w:sz w:val="28"/>
          <w:szCs w:val="28"/>
        </w:rPr>
        <w:t>профориентационного</w:t>
      </w:r>
      <w:proofErr w:type="spellEnd"/>
      <w:r w:rsidRPr="00E51998">
        <w:rPr>
          <w:rFonts w:ascii="PT Astra Serif" w:hAnsi="PT Astra Serif"/>
          <w:bCs/>
          <w:sz w:val="28"/>
          <w:szCs w:val="28"/>
        </w:rPr>
        <w:t xml:space="preserve"> эффекта для молодежи, планируется увеличить количество профессий для временно трудоустроенных несовершеннолетних в трудовые отряды МАУ «МЦ «Гелиос», дать возможность познакомиться подросткам с такими профессиями как: работник по благоустройству территории, озеленитель, библиотекарь, маляр, копировщик, делопроизводитель, вожатый. </w:t>
      </w:r>
    </w:p>
    <w:p w:rsidR="003215EB" w:rsidRPr="00E51998" w:rsidRDefault="003215EB" w:rsidP="003215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1998">
        <w:rPr>
          <w:rFonts w:ascii="PT Astra Serif" w:hAnsi="PT Astra Serif"/>
          <w:bCs/>
          <w:sz w:val="28"/>
          <w:szCs w:val="28"/>
        </w:rPr>
        <w:t xml:space="preserve">В целях расширения перечня услуг планируется </w:t>
      </w:r>
      <w:r w:rsidR="0024789A" w:rsidRPr="00E51998">
        <w:rPr>
          <w:rFonts w:ascii="PT Astra Serif" w:hAnsi="PT Astra Serif"/>
          <w:bCs/>
          <w:sz w:val="28"/>
          <w:szCs w:val="28"/>
        </w:rPr>
        <w:t xml:space="preserve">продолжить </w:t>
      </w:r>
      <w:r w:rsidRPr="00E51998">
        <w:rPr>
          <w:rFonts w:ascii="PT Astra Serif" w:hAnsi="PT Astra Serif"/>
          <w:bCs/>
          <w:sz w:val="28"/>
          <w:szCs w:val="28"/>
        </w:rPr>
        <w:t>организаци</w:t>
      </w:r>
      <w:r w:rsidR="0024789A" w:rsidRPr="00E51998">
        <w:rPr>
          <w:rFonts w:ascii="PT Astra Serif" w:hAnsi="PT Astra Serif"/>
          <w:bCs/>
          <w:sz w:val="28"/>
          <w:szCs w:val="28"/>
        </w:rPr>
        <w:t>ю</w:t>
      </w:r>
      <w:r w:rsidRPr="00E51998">
        <w:rPr>
          <w:rFonts w:ascii="PT Astra Serif" w:hAnsi="PT Astra Serif"/>
          <w:bCs/>
          <w:sz w:val="28"/>
          <w:szCs w:val="28"/>
        </w:rPr>
        <w:t xml:space="preserve"> рекламных мест; предоставление услуг по ремонту и монтажу световых конструкций</w:t>
      </w:r>
      <w:proofErr w:type="gramStart"/>
      <w:r w:rsidRPr="00E51998">
        <w:rPr>
          <w:rFonts w:ascii="PT Astra Serif" w:hAnsi="PT Astra Serif"/>
          <w:bCs/>
          <w:sz w:val="28"/>
          <w:szCs w:val="28"/>
        </w:rPr>
        <w:t>.</w:t>
      </w:r>
      <w:proofErr w:type="gramEnd"/>
      <w:r w:rsidRPr="00E51998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E51998">
        <w:rPr>
          <w:rFonts w:ascii="PT Astra Serif" w:hAnsi="PT Astra Serif"/>
          <w:bCs/>
          <w:sz w:val="28"/>
          <w:szCs w:val="28"/>
        </w:rPr>
        <w:t>р</w:t>
      </w:r>
      <w:proofErr w:type="gramEnd"/>
      <w:r w:rsidRPr="00E51998">
        <w:rPr>
          <w:rFonts w:ascii="PT Astra Serif" w:hAnsi="PT Astra Serif"/>
          <w:bCs/>
          <w:sz w:val="28"/>
          <w:szCs w:val="28"/>
        </w:rPr>
        <w:t xml:space="preserve">асширение каналов сбыта продукции — это реализация через онлайн </w:t>
      </w:r>
      <w:r w:rsidRPr="00E51998">
        <w:rPr>
          <w:rFonts w:ascii="PT Astra Serif" w:hAnsi="PT Astra Serif"/>
          <w:bCs/>
          <w:sz w:val="28"/>
          <w:szCs w:val="28"/>
        </w:rPr>
        <w:lastRenderedPageBreak/>
        <w:t>– магазин и социальные сети.</w:t>
      </w:r>
    </w:p>
    <w:p w:rsidR="00A34474" w:rsidRPr="00E51998" w:rsidRDefault="008C0D9D" w:rsidP="008C0D9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Основной задачей учреждения продолжит оставаться развитие комфортных условий для самореализации молодежи, что позволит повысить уровень социально вовлеченности детей, подростков и молодежи города Югорска.</w:t>
      </w:r>
    </w:p>
    <w:p w:rsidR="008C0D9D" w:rsidRPr="00E51998" w:rsidRDefault="008C0D9D" w:rsidP="008C0D9D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661B3" w:rsidRPr="00E51998" w:rsidRDefault="002661B3" w:rsidP="00A501B7">
      <w:pPr>
        <w:pStyle w:val="a3"/>
        <w:widowControl/>
        <w:autoSpaceDE/>
        <w:autoSpaceDN/>
        <w:adjustRightInd/>
        <w:ind w:left="0"/>
        <w:contextualSpacing w:val="0"/>
        <w:jc w:val="center"/>
        <w:rPr>
          <w:rFonts w:ascii="PT Astra Serif" w:eastAsia="Calibri Light" w:hAnsi="PT Astra Serif"/>
          <w:b/>
          <w:bCs/>
          <w:kern w:val="1"/>
          <w:sz w:val="28"/>
          <w:szCs w:val="28"/>
        </w:rPr>
      </w:pPr>
      <w:r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Муниципальная услуга </w:t>
      </w:r>
    </w:p>
    <w:p w:rsidR="00A501B7" w:rsidRPr="00E51998" w:rsidRDefault="002661B3" w:rsidP="00A501B7">
      <w:pPr>
        <w:pStyle w:val="a3"/>
        <w:widowControl/>
        <w:autoSpaceDE/>
        <w:autoSpaceDN/>
        <w:adjustRightInd/>
        <w:ind w:left="0"/>
        <w:contextualSpacing w:val="0"/>
        <w:jc w:val="center"/>
        <w:rPr>
          <w:rFonts w:ascii="PT Astra Serif" w:eastAsia="Calibri Light" w:hAnsi="PT Astra Serif"/>
          <w:b/>
          <w:bCs/>
          <w:kern w:val="1"/>
          <w:sz w:val="28"/>
          <w:szCs w:val="28"/>
        </w:rPr>
      </w:pPr>
      <w:r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>«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Реализация</w:t>
      </w:r>
      <w:r w:rsidR="00A501B7"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 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дополнительных</w:t>
      </w:r>
      <w:r w:rsidR="00A501B7"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 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общеразвивающих</w:t>
      </w:r>
      <w:r w:rsidR="00A501B7"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 xml:space="preserve"> </w:t>
      </w:r>
      <w:r w:rsidR="00A501B7" w:rsidRPr="00E51998">
        <w:rPr>
          <w:rFonts w:ascii="PT Astra Serif" w:eastAsia="Calibri Light" w:hAnsi="PT Astra Serif" w:hint="cs"/>
          <w:b/>
          <w:bCs/>
          <w:kern w:val="1"/>
          <w:sz w:val="28"/>
          <w:szCs w:val="28"/>
        </w:rPr>
        <w:t>программ</w:t>
      </w:r>
      <w:r w:rsidRPr="00E51998">
        <w:rPr>
          <w:rFonts w:ascii="PT Astra Serif" w:eastAsia="Calibri Light" w:hAnsi="PT Astra Serif"/>
          <w:b/>
          <w:bCs/>
          <w:kern w:val="1"/>
          <w:sz w:val="28"/>
          <w:szCs w:val="28"/>
        </w:rPr>
        <w:t>»</w:t>
      </w:r>
    </w:p>
    <w:p w:rsidR="00A501B7" w:rsidRPr="00E51998" w:rsidRDefault="00A501B7" w:rsidP="00A501B7">
      <w:pPr>
        <w:pStyle w:val="a3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CE6563" w:rsidRPr="00E51998" w:rsidRDefault="00762B96" w:rsidP="00CE6563">
      <w:pPr>
        <w:pStyle w:val="a3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9" w:name="_Hlk156163306"/>
      <w:proofErr w:type="gramStart"/>
      <w:r w:rsidRPr="00E51998">
        <w:rPr>
          <w:rFonts w:ascii="PT Astra Serif" w:hAnsi="PT Astra Serif"/>
          <w:sz w:val="28"/>
          <w:szCs w:val="28"/>
        </w:rPr>
        <w:t xml:space="preserve">С целью обеспечения единства принципов системы персонифицированного финансирования в автономном округе, обеспечения оказания муниципальных услуг в социальной сфере по реализации дополнительных общеразвивающих программ, </w:t>
      </w:r>
      <w:r w:rsidR="00D41204" w:rsidRPr="00E51998">
        <w:rPr>
          <w:rFonts w:ascii="PT Astra Serif" w:hAnsi="PT Astra Serif"/>
          <w:sz w:val="28"/>
          <w:szCs w:val="28"/>
        </w:rPr>
        <w:t xml:space="preserve">с 01.01.2023 </w:t>
      </w:r>
      <w:r w:rsidRPr="00E51998">
        <w:rPr>
          <w:rFonts w:ascii="PT Astra Serif" w:hAnsi="PT Astra Serif"/>
          <w:sz w:val="28"/>
          <w:szCs w:val="28"/>
        </w:rPr>
        <w:t>учреждения</w:t>
      </w:r>
      <w:r w:rsidR="00D41204" w:rsidRPr="00E51998">
        <w:rPr>
          <w:rFonts w:ascii="PT Astra Serif" w:hAnsi="PT Astra Serif"/>
          <w:sz w:val="28"/>
          <w:szCs w:val="28"/>
        </w:rPr>
        <w:t>м</w:t>
      </w:r>
      <w:r w:rsidRPr="00E51998">
        <w:rPr>
          <w:rFonts w:ascii="PT Astra Serif" w:hAnsi="PT Astra Serif"/>
          <w:sz w:val="28"/>
          <w:szCs w:val="28"/>
        </w:rPr>
        <w:t xml:space="preserve"> города Югорска, осуществляющие образовательную деятельность по реализации программ дополнительных общеразвивающих программ </w:t>
      </w:r>
      <w:r w:rsidR="00CE6563" w:rsidRPr="00E51998">
        <w:rPr>
          <w:rFonts w:ascii="PT Astra Serif" w:hAnsi="PT Astra Serif"/>
          <w:sz w:val="28"/>
          <w:szCs w:val="28"/>
        </w:rPr>
        <w:t>была добавлена н</w:t>
      </w:r>
      <w:r w:rsidR="00724ECA" w:rsidRPr="00E51998">
        <w:rPr>
          <w:rFonts w:ascii="PT Astra Serif" w:hAnsi="PT Astra Serif"/>
          <w:sz w:val="28"/>
          <w:szCs w:val="28"/>
        </w:rPr>
        <w:t xml:space="preserve">овая муниципальная </w:t>
      </w:r>
      <w:r w:rsidRPr="00E51998">
        <w:rPr>
          <w:rFonts w:ascii="PT Astra Serif" w:hAnsi="PT Astra Serif"/>
          <w:sz w:val="28"/>
          <w:szCs w:val="28"/>
        </w:rPr>
        <w:t xml:space="preserve">услуга </w:t>
      </w:r>
      <w:r w:rsidR="00CE6563" w:rsidRPr="00E51998">
        <w:rPr>
          <w:rFonts w:ascii="PT Astra Serif" w:hAnsi="PT Astra Serif"/>
          <w:sz w:val="28"/>
          <w:szCs w:val="28"/>
        </w:rPr>
        <w:t>«Реализация дополнительных общеразвивающих программ</w:t>
      </w:r>
      <w:r w:rsidRPr="00E51998">
        <w:rPr>
          <w:rFonts w:ascii="PT Astra Serif" w:hAnsi="PT Astra Serif"/>
          <w:sz w:val="28"/>
          <w:szCs w:val="28"/>
        </w:rPr>
        <w:t xml:space="preserve">», позволяющая предоставлять </w:t>
      </w:r>
      <w:r w:rsidR="00853DEF" w:rsidRPr="00E51998">
        <w:rPr>
          <w:rFonts w:ascii="PT Astra Serif" w:hAnsi="PT Astra Serif"/>
          <w:sz w:val="28"/>
          <w:szCs w:val="28"/>
        </w:rPr>
        <w:t>муниципальные услуги в социальной сфере по реализации дополнительных общеразвивающих программ (либо ее</w:t>
      </w:r>
      <w:proofErr w:type="gramEnd"/>
      <w:r w:rsidR="00853DEF" w:rsidRPr="00E51998">
        <w:rPr>
          <w:rFonts w:ascii="PT Astra Serif" w:hAnsi="PT Astra Serif"/>
          <w:sz w:val="28"/>
          <w:szCs w:val="28"/>
        </w:rPr>
        <w:t xml:space="preserve"> части) в соответствии с социальным сертификатом, который дает право ребенку либо его родителю на оплату одной услуги по реализации дополнительной образовательной </w:t>
      </w:r>
      <w:r w:rsidR="00621092" w:rsidRPr="00E51998">
        <w:rPr>
          <w:rFonts w:ascii="PT Astra Serif" w:hAnsi="PT Astra Serif"/>
          <w:sz w:val="28"/>
          <w:szCs w:val="28"/>
        </w:rPr>
        <w:t>программы за счет средств социального сертификата</w:t>
      </w:r>
      <w:r w:rsidR="00CE6563" w:rsidRPr="00E51998">
        <w:rPr>
          <w:rFonts w:ascii="PT Astra Serif" w:hAnsi="PT Astra Serif"/>
          <w:sz w:val="28"/>
          <w:szCs w:val="28"/>
        </w:rPr>
        <w:t>.</w:t>
      </w:r>
    </w:p>
    <w:p w:rsidR="00724ECA" w:rsidRPr="00E51998" w:rsidRDefault="00724ECA" w:rsidP="00E51998">
      <w:pPr>
        <w:pStyle w:val="a5"/>
        <w:jc w:val="both"/>
        <w:rPr>
          <w:rFonts w:ascii="PT Astra Serif" w:hAnsi="PT Astra Serif"/>
          <w:b/>
          <w:bCs/>
          <w:spacing w:val="-13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представлена в таблице </w:t>
      </w:r>
      <w:r w:rsidR="00536802" w:rsidRPr="00E51998">
        <w:rPr>
          <w:rFonts w:ascii="PT Astra Serif" w:hAnsi="PT Astra Serif"/>
          <w:spacing w:val="-10"/>
          <w:sz w:val="28"/>
          <w:szCs w:val="28"/>
        </w:rPr>
        <w:t>13</w:t>
      </w:r>
      <w:r w:rsidRPr="00E51998">
        <w:rPr>
          <w:rFonts w:ascii="PT Astra Serif" w:hAnsi="PT Astra Serif"/>
          <w:spacing w:val="-10"/>
          <w:sz w:val="28"/>
          <w:szCs w:val="28"/>
        </w:rPr>
        <w:t>.</w:t>
      </w:r>
    </w:p>
    <w:p w:rsidR="00724ECA" w:rsidRPr="00536802" w:rsidRDefault="00724ECA" w:rsidP="00724ECA">
      <w:pPr>
        <w:shd w:val="clear" w:color="auto" w:fill="FFFFFF"/>
        <w:tabs>
          <w:tab w:val="left" w:pos="8870"/>
        </w:tabs>
        <w:ind w:left="1349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 xml:space="preserve">Таблица 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13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3447"/>
        <w:gridCol w:w="1701"/>
        <w:gridCol w:w="1701"/>
        <w:gridCol w:w="1276"/>
        <w:gridCol w:w="1559"/>
      </w:tblGrid>
      <w:tr w:rsidR="00724ECA" w:rsidRPr="00E51998" w:rsidTr="003F11E8">
        <w:trPr>
          <w:trHeight w:hRule="exact" w:val="125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 муниципальных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D41204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руб.</w:t>
            </w:r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7"/>
                <w:sz w:val="24"/>
                <w:szCs w:val="24"/>
              </w:rPr>
              <w:t>Кассовый</w:t>
            </w:r>
          </w:p>
          <w:p w:rsidR="00724ECA" w:rsidRPr="00E51998" w:rsidRDefault="00724ECA" w:rsidP="003439E3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62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58" w:righ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тация оценки</w:t>
            </w:r>
          </w:p>
        </w:tc>
      </w:tr>
      <w:tr w:rsidR="00724ECA" w:rsidRPr="00E51998" w:rsidTr="003F11E8">
        <w:trPr>
          <w:trHeight w:hRule="exact" w:val="28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6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D11DC5" w:rsidP="00D11DC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МАУ «МЦ «Гелиос»</w:t>
            </w:r>
          </w:p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«Гелиос»^ в </w:t>
            </w:r>
            <w:proofErr w:type="spellStart"/>
            <w:r w:rsidRPr="00E51998">
              <w:rPr>
                <w:rFonts w:ascii="PT Astra Serif" w:hAnsi="PT Astra Serif"/>
                <w:sz w:val="24"/>
                <w:szCs w:val="24"/>
              </w:rPr>
              <w:t>томчисле</w:t>
            </w:r>
            <w:proofErr w:type="spellEnd"/>
            <w:r w:rsidRPr="00E51998">
              <w:rPr>
                <w:rFonts w:ascii="PT Astra Serif" w:hAnsi="PT Astra Serif"/>
                <w:sz w:val="24"/>
                <w:szCs w:val="24"/>
              </w:rPr>
              <w:t>:-</w:t>
            </w:r>
          </w:p>
        </w:tc>
      </w:tr>
      <w:tr w:rsidR="00724ECA" w:rsidRPr="00E51998" w:rsidTr="003F11E8">
        <w:trPr>
          <w:trHeight w:hRule="exact" w:val="123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5A6C1A" w:rsidP="003439E3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11DC5" w:rsidP="00D11DC5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41204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888 931,02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41204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888 931,02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ECA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</w:t>
            </w:r>
          </w:p>
          <w:p w:rsidR="00724ECA" w:rsidRPr="00E51998" w:rsidRDefault="00C63582" w:rsidP="00C6358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не </w:t>
            </w:r>
            <w:r w:rsidR="00724ECA" w:rsidRPr="00E51998">
              <w:rPr>
                <w:rFonts w:ascii="PT Astra Serif" w:hAnsi="PT Astra Serif"/>
                <w:sz w:val="24"/>
                <w:szCs w:val="24"/>
              </w:rPr>
              <w:t xml:space="preserve">выполнено </w:t>
            </w:r>
          </w:p>
        </w:tc>
      </w:tr>
      <w:tr w:rsidR="00D11DC5" w:rsidRPr="00E51998" w:rsidTr="003F11E8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5A6C1A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</w:t>
            </w:r>
            <w:r w:rsidR="00D11DC5"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11DC5" w:rsidP="00D11DC5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888 931,02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888 931,02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DC5" w:rsidRPr="00E51998" w:rsidRDefault="00D11DC5" w:rsidP="003439E3">
            <w:pPr>
              <w:shd w:val="clear" w:color="auto" w:fill="FFFFFF"/>
              <w:ind w:left="278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6C1A" w:rsidRPr="00E51998" w:rsidTr="003F11E8">
        <w:trPr>
          <w:trHeight w:val="3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1A" w:rsidRPr="00E51998" w:rsidRDefault="005A6C1A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1A" w:rsidRPr="00E51998" w:rsidRDefault="005A6C1A" w:rsidP="005A6C1A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</w:tr>
      <w:tr w:rsidR="006D2950" w:rsidRPr="00E51998" w:rsidTr="003F11E8">
        <w:trPr>
          <w:trHeight w:val="6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5843F7">
            <w:pPr>
              <w:shd w:val="clear" w:color="auto" w:fill="FFFFFF"/>
              <w:spacing w:line="278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5 381 061,03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5 364 682,47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99,7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2950" w:rsidRPr="00E51998" w:rsidRDefault="006D2950" w:rsidP="006D2950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6D2950" w:rsidRPr="00E51998" w:rsidRDefault="006D2950" w:rsidP="006D2950">
            <w:pPr>
              <w:shd w:val="clear" w:color="auto" w:fill="FFFFFF"/>
              <w:ind w:left="278" w:right="113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6D2950" w:rsidRPr="00E51998" w:rsidTr="003F11E8">
        <w:trPr>
          <w:cantSplit/>
          <w:trHeight w:val="113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6D2950" w:rsidP="005843F7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5 381 061,03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5 364 682,47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950" w:rsidRPr="00E51998" w:rsidRDefault="00D41204" w:rsidP="00C63582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99,7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D2950" w:rsidRPr="00E51998" w:rsidRDefault="006D2950" w:rsidP="006D2950">
            <w:pPr>
              <w:shd w:val="clear" w:color="auto" w:fill="FFFFFF"/>
              <w:ind w:left="278" w:right="113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spacing w:before="264" w:line="278" w:lineRule="exact"/>
        <w:ind w:left="125" w:right="182" w:firstLine="571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5"/>
          <w:sz w:val="28"/>
          <w:szCs w:val="28"/>
        </w:rPr>
        <w:t xml:space="preserve">Оценка выполнения </w:t>
      </w:r>
      <w:r w:rsidRPr="00E51998">
        <w:rPr>
          <w:rFonts w:ascii="PT Astra Serif" w:hAnsi="PT Astra Serif"/>
          <w:sz w:val="28"/>
          <w:szCs w:val="28"/>
        </w:rPr>
        <w:t xml:space="preserve">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 xml:space="preserve">Качество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оказания муниципальных работ»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536802" w:rsidRPr="00E51998">
        <w:rPr>
          <w:rFonts w:ascii="PT Astra Serif" w:hAnsi="PT Astra Serif"/>
          <w:sz w:val="28"/>
          <w:szCs w:val="28"/>
        </w:rPr>
        <w:t>представлена в таблице 14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724ECA" w:rsidRPr="0044093E" w:rsidRDefault="00724ECA" w:rsidP="00724ECA">
      <w:pPr>
        <w:shd w:val="clear" w:color="auto" w:fill="FFFFFF"/>
        <w:spacing w:line="278" w:lineRule="exact"/>
        <w:jc w:val="right"/>
        <w:rPr>
          <w:rFonts w:ascii="PT Astra Serif" w:hAnsi="PT Astra Serif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>Таблица 1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4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3518"/>
        <w:gridCol w:w="1701"/>
        <w:gridCol w:w="1701"/>
        <w:gridCol w:w="1134"/>
        <w:gridCol w:w="1714"/>
      </w:tblGrid>
      <w:tr w:rsidR="00724ECA" w:rsidRPr="00E51998" w:rsidTr="008F0351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4" w:lineRule="exact"/>
              <w:ind w:left="110" w:right="13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</w:t>
            </w:r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1A1E90">
            <w:pPr>
              <w:shd w:val="clear" w:color="auto" w:fill="FFFFFF"/>
              <w:spacing w:line="274" w:lineRule="exact"/>
              <w:ind w:left="250" w:right="2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1A1E90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1A1E90">
            <w:pPr>
              <w:shd w:val="clear" w:color="auto" w:fill="FFFFFF"/>
              <w:spacing w:line="283" w:lineRule="exact"/>
              <w:ind w:left="48" w:righ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1A1E90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43"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4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724ECA" w:rsidRPr="00E51998" w:rsidTr="004F7441">
        <w:trPr>
          <w:trHeight w:hRule="exact" w:val="28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4057F4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88488E" w:rsidP="0088488E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МАУ «МЦ «Гелиос»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39E3" w:rsidRPr="00E51998" w:rsidTr="0042021D">
        <w:trPr>
          <w:trHeight w:hRule="exact" w:val="81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4F7441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  <w:r w:rsidR="004057F4" w:rsidRPr="00E51998">
              <w:rPr>
                <w:rFonts w:ascii="PT Astra Serif" w:hAnsi="PT Astra Serif"/>
                <w:sz w:val="24"/>
                <w:szCs w:val="24"/>
              </w:rPr>
              <w:t>.1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501C51" w:rsidP="003439E3">
            <w:pPr>
              <w:shd w:val="clear" w:color="auto" w:fill="FFFFFF"/>
              <w:spacing w:line="230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обоснованных жалоб на качество оказания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501C51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501C51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9E3" w:rsidRPr="00E51998" w:rsidRDefault="00501C51" w:rsidP="0042021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441" w:rsidRPr="00E51998" w:rsidRDefault="004F7441" w:rsidP="004F7441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3439E3" w:rsidRPr="00E51998" w:rsidRDefault="004F7441" w:rsidP="004F7441">
            <w:pPr>
              <w:shd w:val="clear" w:color="auto" w:fill="FFFFFF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3439E3" w:rsidRPr="00E51998" w:rsidTr="008F0351">
        <w:trPr>
          <w:trHeight w:hRule="exact" w:val="84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3439E3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3439E3" w:rsidP="003439E3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441" w:rsidRPr="00E51998" w:rsidRDefault="004F7441" w:rsidP="004F7441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9E3" w:rsidRPr="00E51998" w:rsidRDefault="004F7441" w:rsidP="003439E3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9E3" w:rsidRPr="00E51998" w:rsidRDefault="003439E3" w:rsidP="0042021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4F7441" w:rsidRPr="00E51998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E51998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4F7441" w:rsidRPr="00E5199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9E3" w:rsidRPr="00E51998" w:rsidRDefault="003439E3" w:rsidP="003439E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  <w:tr w:rsidR="004057F4" w:rsidRPr="00E51998" w:rsidTr="004057F4">
        <w:trPr>
          <w:trHeight w:hRule="exact" w:val="42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7F4" w:rsidRPr="00E51998" w:rsidRDefault="004057F4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57F4" w:rsidRPr="00E51998" w:rsidRDefault="004057F4" w:rsidP="003439E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</w:tr>
      <w:tr w:rsidR="009C681F" w:rsidRPr="00E51998" w:rsidTr="008F0351">
        <w:trPr>
          <w:trHeight w:hRule="exact" w:val="84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Отсутствие обоснованных жалоб на качество оказания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1B2B2E" w:rsidP="004F744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1B2B2E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1B2B2E" w:rsidP="0042021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</w:t>
            </w:r>
            <w:r w:rsidR="0042021D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9C681F" w:rsidP="009C681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</w:t>
            </w:r>
          </w:p>
          <w:p w:rsidR="009C681F" w:rsidRPr="00E51998" w:rsidRDefault="009C681F" w:rsidP="009C681F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9C681F" w:rsidRPr="00E51998" w:rsidTr="0042021D">
        <w:trPr>
          <w:trHeight w:hRule="exact" w:val="71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5843F7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81F" w:rsidRPr="00E51998" w:rsidRDefault="009C681F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9C681F" w:rsidP="0042021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81F" w:rsidRPr="00E51998" w:rsidRDefault="009C681F" w:rsidP="003439E3">
            <w:pPr>
              <w:shd w:val="clear" w:color="auto" w:fill="FFFFFF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spacing w:before="264" w:line="274" w:lineRule="exact"/>
        <w:ind w:left="125" w:firstLine="682"/>
        <w:rPr>
          <w:rFonts w:ascii="PT Astra Serif" w:hAnsi="PT Astra Serif"/>
          <w:spacing w:val="-10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Оценка выполнения муниципального задания на оказание муниципальных работ </w:t>
      </w:r>
      <w:r w:rsidRPr="00E51998">
        <w:rPr>
          <w:rFonts w:ascii="PT Astra Serif" w:hAnsi="PT Astra Serif"/>
          <w:spacing w:val="-10"/>
          <w:sz w:val="28"/>
          <w:szCs w:val="28"/>
        </w:rPr>
        <w:t xml:space="preserve">по критерию 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Объемы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работ»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/>
          <w:spacing w:val="-10"/>
          <w:sz w:val="28"/>
          <w:szCs w:val="28"/>
        </w:rPr>
        <w:t>представлены в таблице 1</w:t>
      </w:r>
      <w:r w:rsidR="00536802" w:rsidRPr="00E51998">
        <w:rPr>
          <w:rFonts w:ascii="PT Astra Serif" w:hAnsi="PT Astra Serif"/>
          <w:spacing w:val="-10"/>
          <w:sz w:val="28"/>
          <w:szCs w:val="28"/>
        </w:rPr>
        <w:t>5</w:t>
      </w:r>
      <w:r w:rsidRPr="00E51998">
        <w:rPr>
          <w:rFonts w:ascii="PT Astra Serif" w:hAnsi="PT Astra Serif"/>
          <w:spacing w:val="-10"/>
          <w:sz w:val="28"/>
          <w:szCs w:val="28"/>
        </w:rPr>
        <w:t>.</w:t>
      </w:r>
    </w:p>
    <w:p w:rsidR="00724ECA" w:rsidRPr="0044093E" w:rsidRDefault="00724ECA" w:rsidP="00724ECA">
      <w:pPr>
        <w:shd w:val="clear" w:color="auto" w:fill="FFFFFF"/>
        <w:spacing w:before="264" w:line="274" w:lineRule="exact"/>
        <w:ind w:left="125" w:firstLine="682"/>
        <w:jc w:val="right"/>
        <w:rPr>
          <w:rFonts w:ascii="PT Astra Serif" w:hAnsi="PT Astra Serif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>Таблица 1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5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369"/>
        <w:gridCol w:w="1417"/>
        <w:gridCol w:w="1276"/>
        <w:gridCol w:w="1276"/>
        <w:gridCol w:w="1430"/>
      </w:tblGrid>
      <w:tr w:rsidR="00724ECA" w:rsidRPr="00E51998" w:rsidTr="003439E3">
        <w:trPr>
          <w:trHeight w:hRule="exact" w:val="859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106" w:right="130" w:firstLine="3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670CC9">
            <w:pPr>
              <w:shd w:val="clear" w:color="auto" w:fill="FFFFFF"/>
              <w:spacing w:line="274" w:lineRule="exact"/>
              <w:ind w:left="130" w:firstLine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 202</w:t>
            </w:r>
            <w:r w:rsidR="00670CC9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670CC9">
            <w:pPr>
              <w:shd w:val="clear" w:color="auto" w:fill="FFFFFF"/>
              <w:spacing w:line="283" w:lineRule="exact"/>
              <w:ind w:left="48" w:righ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670CC9"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83" w:lineRule="exact"/>
              <w:ind w:left="43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Значение 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КЗ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left="101" w:right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670CC9" w:rsidRPr="00E51998" w:rsidTr="003439E3">
        <w:trPr>
          <w:trHeight w:hRule="exact" w:val="33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МАУ «МЦ «Гелиос»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</w:p>
          <w:p w:rsidR="00670CC9" w:rsidRPr="00E51998" w:rsidRDefault="00670CC9" w:rsidP="003728AB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выполнено в полном объеме </w:t>
            </w:r>
          </w:p>
        </w:tc>
      </w:tr>
      <w:tr w:rsidR="00670CC9" w:rsidRPr="00E51998" w:rsidTr="003728AB">
        <w:trPr>
          <w:trHeight w:hRule="exact" w:val="68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человеко</w:t>
            </w:r>
            <w:proofErr w:type="spellEnd"/>
            <w:r w:rsidRPr="00E51998">
              <w:rPr>
                <w:rFonts w:ascii="PT Astra Serif" w:hAnsi="PT Astra Serif"/>
                <w:sz w:val="24"/>
                <w:szCs w:val="24"/>
              </w:rPr>
              <w:t xml:space="preserve"> / часов</w:t>
            </w:r>
            <w:proofErr w:type="gramEnd"/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 </w:t>
            </w:r>
            <w:r w:rsidRPr="00E51998">
              <w:rPr>
                <w:rFonts w:ascii="PT Astra Serif" w:hAnsi="PT Astra Serif"/>
                <w:sz w:val="24"/>
                <w:szCs w:val="24"/>
              </w:rPr>
              <w:t>274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3</w:t>
            </w:r>
            <w:r w:rsidR="00475502" w:rsidRPr="00E51998">
              <w:rPr>
                <w:rFonts w:ascii="PT Astra Serif" w:hAnsi="PT Astra Serif"/>
                <w:iCs/>
                <w:sz w:val="24"/>
                <w:szCs w:val="24"/>
              </w:rPr>
              <w:t> </w:t>
            </w:r>
            <w:r w:rsidRPr="00E51998">
              <w:rPr>
                <w:rFonts w:ascii="PT Astra Serif" w:hAnsi="PT Astra Serif"/>
                <w:iCs/>
                <w:sz w:val="24"/>
                <w:szCs w:val="24"/>
              </w:rPr>
              <w:t>274</w:t>
            </w:r>
            <w:r w:rsidR="00475502" w:rsidRPr="00E51998">
              <w:rPr>
                <w:rFonts w:ascii="PT Astra Serif" w:hAnsi="PT Astra Serif"/>
                <w:i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1447E3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pacing w:val="17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17"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1B2B2E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1447E3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5843F7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1B2B2E">
            <w:pPr>
              <w:shd w:val="clear" w:color="auto" w:fill="FFFFFF"/>
              <w:ind w:left="494"/>
              <w:jc w:val="center"/>
              <w:rPr>
                <w:rFonts w:ascii="PT Astra Serif" w:hAnsi="PT Astra Serif"/>
                <w:i/>
                <w:sz w:val="24"/>
                <w:szCs w:val="24"/>
                <w:highlight w:val="yellow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670CC9" w:rsidRPr="00E51998" w:rsidTr="001B2B2E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человеко</w:t>
            </w:r>
            <w:proofErr w:type="spellEnd"/>
            <w:r w:rsidRPr="00E51998">
              <w:rPr>
                <w:rFonts w:ascii="PT Astra Serif" w:hAnsi="PT Astra Serif"/>
                <w:sz w:val="24"/>
                <w:szCs w:val="24"/>
              </w:rPr>
              <w:t xml:space="preserve"> / часов</w:t>
            </w:r>
            <w:proofErr w:type="gramEnd"/>
            <w:r w:rsidRPr="00E5199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27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 </w:t>
            </w:r>
            <w:r w:rsidRPr="00E51998">
              <w:rPr>
                <w:rFonts w:ascii="PT Astra Serif" w:hAnsi="PT Astra Serif"/>
                <w:sz w:val="24"/>
                <w:szCs w:val="24"/>
              </w:rPr>
              <w:t>930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30 556,79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1447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109,4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1B2B2E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spacing w:line="283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E51998">
              <w:rPr>
                <w:rFonts w:ascii="PT Astra Serif" w:hAnsi="PT Astra Serif"/>
                <w:sz w:val="24"/>
                <w:szCs w:val="24"/>
              </w:rPr>
              <w:t>человеко</w:t>
            </w:r>
            <w:proofErr w:type="spellEnd"/>
            <w:r w:rsidRPr="00E51998">
              <w:rPr>
                <w:rFonts w:ascii="PT Astra Serif" w:hAnsi="PT Astra Serif"/>
                <w:sz w:val="24"/>
                <w:szCs w:val="24"/>
              </w:rPr>
              <w:t xml:space="preserve"> / часов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400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713066" w:rsidP="005843F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384</w:t>
            </w:r>
            <w:r w:rsidR="00475502" w:rsidRPr="00E51998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1447E3" w:rsidP="001447E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96,0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70CC9" w:rsidRPr="00E51998" w:rsidTr="003439E3">
        <w:trPr>
          <w:trHeight w:hRule="exact" w:val="42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spacing w:line="230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5843F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1447E3" w:rsidP="001447E3">
            <w:pPr>
              <w:shd w:val="clear" w:color="auto" w:fill="FFFFFF"/>
              <w:ind w:left="494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102,7</w:t>
            </w: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CC9" w:rsidRPr="00E51998" w:rsidRDefault="00670CC9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pacing w:val="-10"/>
          <w:sz w:val="24"/>
          <w:szCs w:val="24"/>
        </w:rPr>
      </w:pPr>
    </w:p>
    <w:p w:rsidR="00724ECA" w:rsidRPr="00E51998" w:rsidRDefault="00724ECA" w:rsidP="00724ECA">
      <w:pPr>
        <w:shd w:val="clear" w:color="auto" w:fill="FFFFFF"/>
        <w:spacing w:line="278" w:lineRule="exact"/>
        <w:ind w:left="134" w:right="173" w:firstLine="562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на </w:t>
      </w:r>
      <w:r w:rsidRPr="00E51998">
        <w:rPr>
          <w:rFonts w:ascii="PT Astra Serif" w:hAnsi="PT Astra Serif"/>
          <w:spacing w:val="-5"/>
          <w:sz w:val="28"/>
          <w:szCs w:val="28"/>
        </w:rPr>
        <w:t xml:space="preserve">выполнения </w:t>
      </w:r>
      <w:r w:rsidRPr="00E51998">
        <w:rPr>
          <w:rFonts w:ascii="PT Astra Serif" w:hAnsi="PT Astra Serif"/>
          <w:sz w:val="28"/>
          <w:szCs w:val="28"/>
        </w:rPr>
        <w:t>работ представлена в следующей таблице 1</w:t>
      </w:r>
      <w:r w:rsidR="00536802" w:rsidRPr="00E51998">
        <w:rPr>
          <w:rFonts w:ascii="PT Astra Serif" w:hAnsi="PT Astra Serif"/>
          <w:sz w:val="28"/>
          <w:szCs w:val="28"/>
        </w:rPr>
        <w:t>6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724ECA" w:rsidRPr="0044093E" w:rsidRDefault="00724ECA" w:rsidP="00724ECA">
      <w:pPr>
        <w:shd w:val="clear" w:color="auto" w:fill="FFFFFF"/>
        <w:spacing w:line="278" w:lineRule="exact"/>
        <w:ind w:left="134" w:right="173" w:firstLine="562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6"/>
          <w:sz w:val="26"/>
          <w:szCs w:val="26"/>
        </w:rPr>
        <w:t xml:space="preserve">   </w:t>
      </w:r>
      <w:r w:rsidRPr="00536802">
        <w:rPr>
          <w:rFonts w:ascii="PT Astra Serif" w:hAnsi="PT Astra Serif"/>
          <w:b/>
          <w:bCs/>
          <w:spacing w:val="-6"/>
          <w:sz w:val="26"/>
          <w:szCs w:val="26"/>
        </w:rPr>
        <w:t>Таблица 1</w:t>
      </w:r>
      <w:r w:rsidR="00536802" w:rsidRPr="00536802">
        <w:rPr>
          <w:rFonts w:ascii="PT Astra Serif" w:hAnsi="PT Astra Serif"/>
          <w:b/>
          <w:bCs/>
          <w:spacing w:val="-6"/>
          <w:sz w:val="26"/>
          <w:szCs w:val="26"/>
        </w:rPr>
        <w:t>6</w:t>
      </w:r>
      <w:r w:rsidRPr="00536802">
        <w:rPr>
          <w:rFonts w:ascii="PT Astra Serif" w:hAnsi="PT Astra Serif"/>
          <w:b/>
          <w:bCs/>
          <w:spacing w:val="-6"/>
          <w:sz w:val="26"/>
          <w:szCs w:val="26"/>
        </w:rPr>
        <w:t>.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791"/>
        <w:gridCol w:w="1276"/>
        <w:gridCol w:w="1418"/>
        <w:gridCol w:w="1283"/>
      </w:tblGrid>
      <w:tr w:rsidR="00724ECA" w:rsidRPr="00E51998" w:rsidTr="003439E3">
        <w:trPr>
          <w:trHeight w:hRule="exact" w:val="58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2827F6">
            <w:pPr>
              <w:shd w:val="clear" w:color="auto" w:fill="FFFFFF"/>
              <w:spacing w:line="283" w:lineRule="exact"/>
              <w:ind w:left="168" w:right="1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2827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Факт </w:t>
            </w:r>
            <w:proofErr w:type="gramStart"/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за</w:t>
            </w:r>
            <w:proofErr w:type="gramEnd"/>
          </w:p>
          <w:p w:rsidR="00724ECA" w:rsidRPr="00E51998" w:rsidRDefault="00724ECA" w:rsidP="002827F6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2827F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6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183B21" w:rsidRPr="00E51998" w:rsidTr="00183B21">
        <w:trPr>
          <w:cantSplit/>
          <w:trHeight w:hRule="exact" w:val="38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3439E3">
            <w:pPr>
              <w:shd w:val="clear" w:color="auto" w:fill="FFFFFF"/>
              <w:ind w:left="29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9A1258">
            <w:pPr>
              <w:shd w:val="clear" w:color="auto" w:fill="FFFFFF"/>
              <w:spacing w:line="274" w:lineRule="exact"/>
              <w:ind w:left="113" w:right="168"/>
              <w:jc w:val="center"/>
              <w:rPr>
                <w:rFonts w:ascii="PT Astra Serif" w:hAnsi="PT Astra Serif"/>
                <w:i/>
                <w:spacing w:val="-1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1"/>
                <w:sz w:val="24"/>
                <w:szCs w:val="24"/>
              </w:rPr>
              <w:t>МАУ «МЦ «Гелиос»</w:t>
            </w:r>
          </w:p>
        </w:tc>
      </w:tr>
      <w:tr w:rsidR="00724ECA" w:rsidRPr="00E51998" w:rsidTr="003439E3">
        <w:trPr>
          <w:cantSplit/>
          <w:trHeight w:hRule="exact" w:val="8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proofErr w:type="gramEnd"/>
          </w:p>
          <w:p w:rsidR="00724ECA" w:rsidRPr="00E51998" w:rsidRDefault="00724ECA" w:rsidP="003439E3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724ECA" w:rsidRPr="00E51998" w:rsidRDefault="00724ECA" w:rsidP="003439E3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2827F6" w:rsidP="003439E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724ECA" w:rsidRPr="00E51998" w:rsidRDefault="00724ECA" w:rsidP="003439E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24ECA" w:rsidRPr="00E51998" w:rsidRDefault="00724ECA" w:rsidP="009A1258">
            <w:pPr>
              <w:shd w:val="clear" w:color="auto" w:fill="FFFFFF"/>
              <w:spacing w:line="274" w:lineRule="exact"/>
              <w:ind w:left="113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="009A1258"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не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</w:p>
        </w:tc>
      </w:tr>
      <w:tr w:rsidR="00724ECA" w:rsidRPr="00E51998" w:rsidTr="003439E3">
        <w:trPr>
          <w:trHeight w:hRule="exact" w:val="57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proofErr w:type="gramEnd"/>
          </w:p>
          <w:p w:rsidR="00724ECA" w:rsidRPr="00E51998" w:rsidRDefault="00724ECA" w:rsidP="003439E3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9A1258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</w:t>
            </w:r>
            <w:r w:rsidR="009A1258" w:rsidRPr="00E51998">
              <w:rPr>
                <w:rFonts w:ascii="PT Astra Serif" w:hAnsi="PT Astra Serif"/>
                <w:sz w:val="24"/>
                <w:szCs w:val="24"/>
              </w:rPr>
              <w:t>0</w:t>
            </w:r>
            <w:r w:rsidRPr="00E51998">
              <w:rPr>
                <w:rFonts w:ascii="PT Astra Serif" w:hAnsi="PT Astra Serif"/>
                <w:sz w:val="24"/>
                <w:szCs w:val="24"/>
              </w:rPr>
              <w:t>,</w:t>
            </w:r>
            <w:r w:rsidR="009A1258" w:rsidRPr="00E5199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78" w:lineRule="exact"/>
              <w:ind w:right="37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4ECA" w:rsidRPr="00E51998" w:rsidTr="003439E3">
        <w:trPr>
          <w:trHeight w:hRule="exact" w:val="5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</w:p>
          <w:p w:rsidR="00724ECA" w:rsidRPr="00E51998" w:rsidRDefault="00724ECA" w:rsidP="003439E3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2827F6" w:rsidP="003439E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4ECA" w:rsidRPr="00E51998" w:rsidTr="00183B21">
        <w:trPr>
          <w:trHeight w:hRule="exact" w:val="4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shd w:val="clear" w:color="auto" w:fill="FFFFFF"/>
              <w:ind w:left="33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100,0,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4ECA" w:rsidRPr="00E51998" w:rsidRDefault="00724ECA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3B21" w:rsidRPr="00E51998" w:rsidTr="005843F7">
        <w:trPr>
          <w:trHeight w:hRule="exact" w:val="4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9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B21" w:rsidRPr="00E51998" w:rsidRDefault="00183B21" w:rsidP="00183B21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МБУ ДО СШ «Центр Югорского спорта»</w:t>
            </w:r>
          </w:p>
        </w:tc>
      </w:tr>
      <w:tr w:rsidR="005843F7" w:rsidRPr="00E51998" w:rsidTr="0049301E">
        <w:trPr>
          <w:trHeight w:hRule="exact" w:val="85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proofErr w:type="gramEnd"/>
          </w:p>
          <w:p w:rsidR="005843F7" w:rsidRPr="00E51998" w:rsidRDefault="005843F7" w:rsidP="005843F7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28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43F7" w:rsidRPr="00E51998" w:rsidRDefault="0049301E" w:rsidP="0049301E">
            <w:pPr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5843F7" w:rsidRPr="00E51998" w:rsidTr="00183B21">
        <w:trPr>
          <w:trHeight w:hRule="exact" w:val="56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proofErr w:type="gramEnd"/>
          </w:p>
          <w:p w:rsidR="005843F7" w:rsidRPr="00E51998" w:rsidRDefault="005843F7" w:rsidP="005843F7">
            <w:pPr>
              <w:shd w:val="clear" w:color="auto" w:fill="FFFFFF"/>
              <w:spacing w:line="278" w:lineRule="exact"/>
              <w:ind w:right="226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3F7" w:rsidRPr="00E51998" w:rsidTr="00183B21">
        <w:trPr>
          <w:trHeight w:hRule="exact" w:val="5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spacing w:line="269" w:lineRule="exact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</w:p>
          <w:p w:rsidR="005843F7" w:rsidRPr="00E51998" w:rsidRDefault="005843F7" w:rsidP="005843F7">
            <w:pPr>
              <w:shd w:val="clear" w:color="auto" w:fill="FFFFFF"/>
              <w:spacing w:line="269" w:lineRule="exact"/>
              <w:ind w:right="874"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843F7" w:rsidRPr="00E51998" w:rsidTr="009A1258">
        <w:trPr>
          <w:trHeight w:hRule="exact" w:val="42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shd w:val="clear" w:color="auto" w:fill="FFFFFF"/>
              <w:ind w:left="5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5843F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pacing w:val="-3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49301E" w:rsidP="003439E3">
            <w:pPr>
              <w:shd w:val="clear" w:color="auto" w:fill="FFFFFF"/>
              <w:ind w:left="33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2827F6" w:rsidP="009A1258">
            <w:pPr>
              <w:shd w:val="clear" w:color="auto" w:fill="FFFFFF"/>
              <w:ind w:left="341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3F7" w:rsidRPr="00E51998" w:rsidRDefault="005843F7" w:rsidP="003439E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4ECA" w:rsidRPr="00E51998" w:rsidRDefault="00724ECA" w:rsidP="00724ECA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b/>
          <w:bCs/>
          <w:spacing w:val="-12"/>
          <w:sz w:val="24"/>
          <w:szCs w:val="24"/>
        </w:rPr>
      </w:pPr>
    </w:p>
    <w:p w:rsidR="00960AB2" w:rsidRPr="00E51998" w:rsidRDefault="00960AB2" w:rsidP="00CE6563">
      <w:pPr>
        <w:pStyle w:val="a3"/>
        <w:ind w:left="0" w:firstLine="567"/>
        <w:contextualSpacing w:val="0"/>
        <w:jc w:val="both"/>
        <w:rPr>
          <w:rFonts w:ascii="PT Astra Serif" w:hAnsi="PT Astra Serif"/>
          <w:i/>
          <w:sz w:val="28"/>
          <w:szCs w:val="28"/>
          <w:u w:val="single"/>
        </w:rPr>
      </w:pPr>
      <w:proofErr w:type="spellStart"/>
      <w:r w:rsidRPr="00E51998">
        <w:rPr>
          <w:rFonts w:ascii="PT Astra Serif" w:hAnsi="PT Astra Serif"/>
          <w:i/>
          <w:sz w:val="28"/>
          <w:szCs w:val="28"/>
          <w:u w:val="single"/>
        </w:rPr>
        <w:t>Справочно</w:t>
      </w:r>
      <w:proofErr w:type="spellEnd"/>
      <w:r w:rsidRPr="00E51998">
        <w:rPr>
          <w:rFonts w:ascii="PT Astra Serif" w:hAnsi="PT Astra Serif"/>
          <w:i/>
          <w:sz w:val="28"/>
          <w:szCs w:val="28"/>
          <w:u w:val="single"/>
        </w:rPr>
        <w:t>:</w:t>
      </w:r>
    </w:p>
    <w:p w:rsidR="00841315" w:rsidRPr="00E51998" w:rsidRDefault="00841315" w:rsidP="00CE6563">
      <w:pPr>
        <w:pStyle w:val="a3"/>
        <w:ind w:left="0" w:firstLine="567"/>
        <w:contextualSpacing w:val="0"/>
        <w:jc w:val="both"/>
        <w:rPr>
          <w:rFonts w:ascii="PT Astra Serif" w:hAnsi="PT Astra Serif"/>
          <w:i/>
          <w:sz w:val="28"/>
          <w:szCs w:val="28"/>
        </w:rPr>
      </w:pPr>
      <w:r w:rsidRPr="00E51998">
        <w:rPr>
          <w:rFonts w:ascii="PT Astra Serif" w:hAnsi="PT Astra Serif"/>
          <w:i/>
          <w:sz w:val="28"/>
          <w:szCs w:val="28"/>
        </w:rPr>
        <w:t>Муниципальное автономное учреждение «Молодежный центр «Гелиос»</w:t>
      </w:r>
    </w:p>
    <w:p w:rsidR="00657B5E" w:rsidRPr="00E51998" w:rsidRDefault="00A501B7" w:rsidP="00657B5E">
      <w:pPr>
        <w:pStyle w:val="a3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202</w:t>
      </w:r>
      <w:r w:rsidR="00657B5E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года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рамках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муниципального</w:t>
      </w:r>
      <w:r w:rsidRPr="00E51998">
        <w:rPr>
          <w:rFonts w:ascii="PT Astra Serif" w:hAnsi="PT Astra Serif"/>
          <w:sz w:val="28"/>
          <w:szCs w:val="28"/>
        </w:rPr>
        <w:t xml:space="preserve"> социального заказа Мультимедийное агентство учреждения оказало услуг на </w:t>
      </w:r>
      <w:bookmarkStart w:id="10" w:name="_Hlk171079948"/>
      <w:bookmarkStart w:id="11" w:name="_Hlk187181001"/>
      <w:r w:rsidR="00657B5E" w:rsidRPr="00E51998">
        <w:rPr>
          <w:rFonts w:ascii="PT Astra Serif" w:hAnsi="PT Astra Serif"/>
          <w:sz w:val="28"/>
          <w:szCs w:val="28"/>
        </w:rPr>
        <w:t xml:space="preserve">3 274 человеко-часа, </w:t>
      </w:r>
      <w:r w:rsidR="00657B5E" w:rsidRPr="00E51998">
        <w:rPr>
          <w:rFonts w:ascii="PT Astra Serif" w:hAnsi="PT Astra Serif" w:hint="cs"/>
          <w:sz w:val="28"/>
          <w:szCs w:val="28"/>
        </w:rPr>
        <w:t>что</w:t>
      </w:r>
      <w:r w:rsidR="00657B5E" w:rsidRPr="00E51998">
        <w:rPr>
          <w:rFonts w:ascii="PT Astra Serif" w:hAnsi="PT Astra Serif"/>
          <w:sz w:val="28"/>
          <w:szCs w:val="28"/>
        </w:rPr>
        <w:t xml:space="preserve"> </w:t>
      </w:r>
      <w:r w:rsidR="00657B5E" w:rsidRPr="00E51998">
        <w:rPr>
          <w:rFonts w:ascii="PT Astra Serif" w:hAnsi="PT Astra Serif" w:hint="cs"/>
          <w:sz w:val="28"/>
          <w:szCs w:val="28"/>
        </w:rPr>
        <w:t>составляет</w:t>
      </w:r>
      <w:r w:rsidR="00657B5E" w:rsidRPr="00E51998">
        <w:rPr>
          <w:rFonts w:ascii="PT Astra Serif" w:hAnsi="PT Astra Serif"/>
          <w:sz w:val="28"/>
          <w:szCs w:val="28"/>
        </w:rPr>
        <w:t xml:space="preserve"> 100% </w:t>
      </w:r>
      <w:r w:rsidR="00657B5E" w:rsidRPr="00E51998">
        <w:rPr>
          <w:rFonts w:ascii="PT Astra Serif" w:hAnsi="PT Astra Serif" w:hint="cs"/>
          <w:sz w:val="28"/>
          <w:szCs w:val="28"/>
        </w:rPr>
        <w:t>от</w:t>
      </w:r>
      <w:r w:rsidR="00657B5E" w:rsidRPr="00E51998">
        <w:rPr>
          <w:rFonts w:ascii="PT Astra Serif" w:hAnsi="PT Astra Serif"/>
          <w:sz w:val="28"/>
          <w:szCs w:val="28"/>
        </w:rPr>
        <w:t xml:space="preserve"> </w:t>
      </w:r>
      <w:r w:rsidR="00657B5E" w:rsidRPr="00E51998">
        <w:rPr>
          <w:rFonts w:ascii="PT Astra Serif" w:hAnsi="PT Astra Serif" w:hint="cs"/>
          <w:sz w:val="28"/>
          <w:szCs w:val="28"/>
        </w:rPr>
        <w:t>плана</w:t>
      </w:r>
      <w:r w:rsidR="00657B5E" w:rsidRPr="00E51998">
        <w:rPr>
          <w:rFonts w:ascii="PT Astra Serif" w:hAnsi="PT Astra Serif"/>
          <w:sz w:val="28"/>
          <w:szCs w:val="28"/>
        </w:rPr>
        <w:t xml:space="preserve"> </w:t>
      </w:r>
      <w:r w:rsidR="00657B5E" w:rsidRPr="00E51998">
        <w:rPr>
          <w:rFonts w:ascii="PT Astra Serif" w:hAnsi="PT Astra Serif" w:hint="cs"/>
          <w:sz w:val="28"/>
          <w:szCs w:val="28"/>
        </w:rPr>
        <w:t>на</w:t>
      </w:r>
      <w:r w:rsidR="00657B5E" w:rsidRPr="00E51998">
        <w:rPr>
          <w:rFonts w:ascii="PT Astra Serif" w:hAnsi="PT Astra Serif"/>
          <w:sz w:val="28"/>
          <w:szCs w:val="28"/>
        </w:rPr>
        <w:t xml:space="preserve"> 2024 </w:t>
      </w:r>
      <w:r w:rsidR="00657B5E" w:rsidRPr="00E51998">
        <w:rPr>
          <w:rFonts w:ascii="PT Astra Serif" w:hAnsi="PT Astra Serif" w:hint="cs"/>
          <w:sz w:val="28"/>
          <w:szCs w:val="28"/>
        </w:rPr>
        <w:t>год</w:t>
      </w:r>
      <w:r w:rsidR="00657B5E" w:rsidRPr="00E51998">
        <w:rPr>
          <w:rFonts w:ascii="PT Astra Serif" w:hAnsi="PT Astra Serif"/>
          <w:sz w:val="28"/>
          <w:szCs w:val="28"/>
        </w:rPr>
        <w:t xml:space="preserve"> (АППГ - 1 009,5 человеко-часов</w:t>
      </w:r>
      <w:r w:rsidR="004942CD" w:rsidRPr="00E51998">
        <w:rPr>
          <w:rFonts w:ascii="PT Astra Serif" w:hAnsi="PT Astra Serif"/>
          <w:sz w:val="28"/>
          <w:szCs w:val="28"/>
        </w:rPr>
        <w:t>).</w:t>
      </w:r>
    </w:p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2" w:name="_Hlk179197240"/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системе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АИС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ПДО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за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период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январь</w:t>
      </w:r>
      <w:r w:rsidRPr="00E51998">
        <w:rPr>
          <w:rFonts w:ascii="PT Astra Serif" w:hAnsi="PT Astra Serif"/>
          <w:sz w:val="28"/>
          <w:szCs w:val="28"/>
        </w:rPr>
        <w:t xml:space="preserve"> - декабрь 2024 </w:t>
      </w:r>
      <w:r w:rsidRPr="00E51998">
        <w:rPr>
          <w:rFonts w:ascii="PT Astra Serif" w:hAnsi="PT Astra Serif" w:hint="cs"/>
          <w:sz w:val="28"/>
          <w:szCs w:val="28"/>
        </w:rPr>
        <w:t>г</w:t>
      </w:r>
      <w:r w:rsidRPr="00E51998">
        <w:rPr>
          <w:rFonts w:ascii="PT Astra Serif" w:hAnsi="PT Astra Serif"/>
          <w:sz w:val="28"/>
          <w:szCs w:val="28"/>
        </w:rPr>
        <w:t xml:space="preserve">. </w:t>
      </w:r>
      <w:r w:rsidRPr="00E51998">
        <w:rPr>
          <w:rFonts w:ascii="PT Astra Serif" w:hAnsi="PT Astra Serif" w:hint="cs"/>
          <w:sz w:val="28"/>
          <w:szCs w:val="28"/>
        </w:rPr>
        <w:t>заключено</w:t>
      </w:r>
      <w:r w:rsidRPr="00E51998">
        <w:rPr>
          <w:rFonts w:ascii="PT Astra Serif" w:hAnsi="PT Astra Serif"/>
          <w:sz w:val="28"/>
          <w:szCs w:val="28"/>
        </w:rPr>
        <w:t xml:space="preserve"> 110 </w:t>
      </w:r>
      <w:r w:rsidRPr="00E51998">
        <w:rPr>
          <w:rFonts w:ascii="PT Astra Serif" w:hAnsi="PT Astra Serif" w:hint="cs"/>
          <w:sz w:val="28"/>
          <w:szCs w:val="28"/>
        </w:rPr>
        <w:t>договоров</w:t>
      </w:r>
      <w:r w:rsidRPr="00E51998">
        <w:rPr>
          <w:rFonts w:ascii="PT Astra Serif" w:hAnsi="PT Astra Serif"/>
          <w:sz w:val="28"/>
          <w:szCs w:val="28"/>
        </w:rPr>
        <w:t xml:space="preserve">, </w:t>
      </w:r>
      <w:r w:rsidRPr="00E51998">
        <w:rPr>
          <w:rFonts w:ascii="PT Astra Serif" w:hAnsi="PT Astra Serif" w:hint="cs"/>
          <w:sz w:val="28"/>
          <w:szCs w:val="28"/>
        </w:rPr>
        <w:t>из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них</w:t>
      </w:r>
      <w:r w:rsidRPr="00E51998">
        <w:rPr>
          <w:rFonts w:ascii="PT Astra Serif" w:hAnsi="PT Astra Serif"/>
          <w:sz w:val="28"/>
          <w:szCs w:val="28"/>
        </w:rPr>
        <w:t xml:space="preserve">: </w:t>
      </w:r>
      <w:r w:rsidRPr="00E51998">
        <w:rPr>
          <w:rFonts w:ascii="PT Astra Serif" w:hAnsi="PT Astra Serif" w:hint="cs"/>
          <w:sz w:val="28"/>
          <w:szCs w:val="28"/>
        </w:rPr>
        <w:t>договора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ПФ</w:t>
      </w:r>
      <w:r w:rsidRPr="00E51998">
        <w:rPr>
          <w:rFonts w:ascii="PT Astra Serif" w:hAnsi="PT Astra Serif"/>
          <w:sz w:val="28"/>
          <w:szCs w:val="28"/>
        </w:rPr>
        <w:t xml:space="preserve"> - 105 </w:t>
      </w:r>
      <w:r w:rsidRPr="00E51998">
        <w:rPr>
          <w:rFonts w:ascii="PT Astra Serif" w:hAnsi="PT Astra Serif" w:hint="cs"/>
          <w:sz w:val="28"/>
          <w:szCs w:val="28"/>
        </w:rPr>
        <w:t>шт</w:t>
      </w:r>
      <w:r w:rsidRPr="00E51998">
        <w:rPr>
          <w:rFonts w:ascii="PT Astra Serif" w:hAnsi="PT Astra Serif"/>
          <w:sz w:val="28"/>
          <w:szCs w:val="28"/>
        </w:rPr>
        <w:t xml:space="preserve">. </w:t>
      </w:r>
      <w:r w:rsidRPr="00E51998">
        <w:rPr>
          <w:rFonts w:ascii="PT Astra Serif" w:hAnsi="PT Astra Serif" w:hint="cs"/>
          <w:sz w:val="28"/>
          <w:szCs w:val="28"/>
        </w:rPr>
        <w:t>и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договор</w:t>
      </w:r>
      <w:r w:rsidRPr="00E51998">
        <w:rPr>
          <w:rFonts w:ascii="PT Astra Serif" w:hAnsi="PT Astra Serif"/>
          <w:sz w:val="28"/>
          <w:szCs w:val="28"/>
        </w:rPr>
        <w:t xml:space="preserve">ы </w:t>
      </w:r>
      <w:r w:rsidRPr="00E51998">
        <w:rPr>
          <w:rFonts w:ascii="PT Astra Serif" w:hAnsi="PT Astra Serif" w:hint="cs"/>
          <w:sz w:val="28"/>
          <w:szCs w:val="28"/>
        </w:rPr>
        <w:t>на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платной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основе</w:t>
      </w:r>
      <w:r w:rsidRPr="00E51998">
        <w:rPr>
          <w:rFonts w:ascii="PT Astra Serif" w:hAnsi="PT Astra Serif"/>
          <w:sz w:val="28"/>
          <w:szCs w:val="28"/>
        </w:rPr>
        <w:t xml:space="preserve"> - 5 </w:t>
      </w:r>
      <w:r w:rsidRPr="00E51998">
        <w:rPr>
          <w:rFonts w:ascii="PT Astra Serif" w:hAnsi="PT Astra Serif" w:hint="cs"/>
          <w:sz w:val="28"/>
          <w:szCs w:val="28"/>
        </w:rPr>
        <w:t>шт</w:t>
      </w:r>
      <w:r w:rsidRPr="00E51998">
        <w:rPr>
          <w:rFonts w:ascii="PT Astra Serif" w:hAnsi="PT Astra Serif"/>
          <w:sz w:val="28"/>
          <w:szCs w:val="28"/>
        </w:rPr>
        <w:t>.</w:t>
      </w:r>
    </w:p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 w:hint="cs"/>
          <w:sz w:val="28"/>
          <w:szCs w:val="28"/>
        </w:rPr>
        <w:t>По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количеству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посещений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программам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дополнительного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образования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всего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из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них</w:t>
      </w:r>
      <w:r w:rsidRPr="00E51998">
        <w:rPr>
          <w:rFonts w:ascii="PT Astra Serif" w:hAnsi="PT Astra Serif"/>
          <w:sz w:val="28"/>
          <w:szCs w:val="28"/>
        </w:rPr>
        <w:t>:</w:t>
      </w:r>
    </w:p>
    <w:bookmarkEnd w:id="12"/>
    <w:p w:rsidR="00657B5E" w:rsidRPr="00FE685D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5729"/>
        <w:gridCol w:w="887"/>
        <w:gridCol w:w="889"/>
        <w:gridCol w:w="1037"/>
        <w:gridCol w:w="1061"/>
      </w:tblGrid>
      <w:tr w:rsidR="00657B5E" w:rsidRPr="00E51998" w:rsidTr="0024322E">
        <w:trPr>
          <w:trHeight w:val="285"/>
          <w:tblHeader/>
        </w:trPr>
        <w:tc>
          <w:tcPr>
            <w:tcW w:w="322" w:type="pct"/>
            <w:vMerge w:val="restar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bookmarkStart w:id="13" w:name="_Hlk179197256"/>
            <w:r w:rsidRPr="00E51998">
              <w:rPr>
                <w:rFonts w:ascii="PT Astra Serif" w:eastAsia="Calibri" w:hAnsi="PT Astra Serif"/>
                <w:sz w:val="24"/>
                <w:szCs w:val="24"/>
              </w:rPr>
              <w:t xml:space="preserve">№ </w:t>
            </w:r>
            <w:proofErr w:type="gram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п</w:t>
            </w:r>
            <w:proofErr w:type="gram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/п</w:t>
            </w:r>
          </w:p>
        </w:tc>
        <w:tc>
          <w:tcPr>
            <w:tcW w:w="2791" w:type="pct"/>
            <w:vMerge w:val="restar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865" w:type="pct"/>
            <w:gridSpan w:val="2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Количество договоров</w:t>
            </w:r>
          </w:p>
        </w:tc>
        <w:tc>
          <w:tcPr>
            <w:tcW w:w="1022" w:type="pct"/>
            <w:gridSpan w:val="2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Количество человеко-часов</w:t>
            </w:r>
          </w:p>
        </w:tc>
      </w:tr>
      <w:tr w:rsidR="00657B5E" w:rsidRPr="00E51998" w:rsidTr="0024322E">
        <w:trPr>
          <w:trHeight w:val="264"/>
          <w:tblHeader/>
        </w:trPr>
        <w:tc>
          <w:tcPr>
            <w:tcW w:w="322" w:type="pct"/>
            <w:vMerge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91" w:type="pct"/>
            <w:vMerge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МЗ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ПДД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МЗ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ПДД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 xml:space="preserve">«Основы конструирования на </w:t>
            </w:r>
            <w:proofErr w:type="spell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K'nex</w:t>
            </w:r>
            <w:proofErr w:type="spell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«Рисование 3Д ручкой»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176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 xml:space="preserve">«Электроника для начинающих. </w:t>
            </w:r>
            <w:proofErr w:type="spell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Arduino</w:t>
            </w:r>
            <w:proofErr w:type="spell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«Основы программирования»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314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«Бумажное моделирование (</w:t>
            </w:r>
            <w:proofErr w:type="spellStart"/>
            <w:r w:rsidRPr="00E51998">
              <w:rPr>
                <w:rFonts w:ascii="PT Astra Serif" w:eastAsia="Calibri" w:hAnsi="PT Astra Serif"/>
                <w:sz w:val="24"/>
                <w:szCs w:val="24"/>
                <w:lang w:val="en-US"/>
              </w:rPr>
              <w:t>Papercraft</w:t>
            </w:r>
            <w:proofErr w:type="spell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)»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 xml:space="preserve">«3D моделирование и печать на 3D </w:t>
            </w:r>
            <w:proofErr w:type="gram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принтере</w:t>
            </w:r>
            <w:proofErr w:type="gram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532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7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272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8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proofErr w:type="spell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Лего</w:t>
            </w:r>
            <w:proofErr w:type="spell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. Конструирование и программирование»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9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 xml:space="preserve">«Лаборатория </w:t>
            </w:r>
            <w:proofErr w:type="spell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сайтостроения</w:t>
            </w:r>
            <w:proofErr w:type="spell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296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proofErr w:type="spell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Кибершкола</w:t>
            </w:r>
            <w:proofErr w:type="spell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307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11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«Основы программирования и конструирования»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260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proofErr w:type="spellStart"/>
            <w:r w:rsidRPr="00E51998">
              <w:rPr>
                <w:rFonts w:ascii="PT Astra Serif" w:eastAsia="Calibri" w:hAnsi="PT Astra Serif"/>
                <w:sz w:val="24"/>
                <w:szCs w:val="24"/>
              </w:rPr>
              <w:t>Кибер</w:t>
            </w:r>
            <w:proofErr w:type="spellEnd"/>
            <w:r w:rsidRPr="00E51998">
              <w:rPr>
                <w:rFonts w:ascii="PT Astra Serif" w:eastAsia="Calibri" w:hAnsi="PT Astra Serif"/>
                <w:sz w:val="24"/>
                <w:szCs w:val="24"/>
              </w:rPr>
              <w:t xml:space="preserve"> Школа»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520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7B5E" w:rsidRPr="00E51998" w:rsidTr="0024322E">
        <w:tc>
          <w:tcPr>
            <w:tcW w:w="322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91" w:type="pct"/>
            <w:shd w:val="clear" w:color="auto" w:fill="auto"/>
          </w:tcPr>
          <w:p w:rsidR="00657B5E" w:rsidRPr="00E51998" w:rsidRDefault="00657B5E" w:rsidP="0024322E">
            <w:pPr>
              <w:contextualSpacing/>
              <w:rPr>
                <w:rFonts w:ascii="PT Astra Serif" w:eastAsia="Calibri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32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33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  <w:r w:rsidR="004942CD"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517" w:type="pct"/>
            <w:shd w:val="clear" w:color="auto" w:fill="auto"/>
          </w:tcPr>
          <w:p w:rsidR="00657B5E" w:rsidRPr="00E51998" w:rsidRDefault="00657B5E" w:rsidP="0024322E">
            <w:pPr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96</w:t>
            </w:r>
          </w:p>
        </w:tc>
      </w:tr>
      <w:bookmarkEnd w:id="13"/>
    </w:tbl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657B5E" w:rsidRPr="00E51998" w:rsidRDefault="00657B5E" w:rsidP="00657B5E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 w:hint="cs"/>
          <w:sz w:val="28"/>
          <w:szCs w:val="28"/>
        </w:rPr>
        <w:t>Информация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предоставляемой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услуге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размещается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официальном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сайте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учреждения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1998">
        <w:rPr>
          <w:rFonts w:ascii="PT Astra Serif" w:hAnsi="PT Astra Serif"/>
          <w:sz w:val="28"/>
          <w:szCs w:val="28"/>
          <w:lang w:val="en-US"/>
        </w:rPr>
        <w:t>mau</w:t>
      </w:r>
      <w:proofErr w:type="spellEnd"/>
      <w:r w:rsidRPr="00E51998">
        <w:rPr>
          <w:rFonts w:ascii="PT Astra Serif" w:hAnsi="PT Astra Serif"/>
          <w:sz w:val="28"/>
          <w:szCs w:val="28"/>
        </w:rPr>
        <w:t xml:space="preserve">helios.ru. </w:t>
      </w:r>
      <w:r w:rsidRPr="00E51998">
        <w:rPr>
          <w:rFonts w:ascii="PT Astra Serif" w:hAnsi="PT Astra Serif" w:hint="cs"/>
          <w:sz w:val="28"/>
          <w:szCs w:val="28"/>
        </w:rPr>
        <w:t>Жалоб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на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качество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предоставляемых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услуг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в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отчетном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периоде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не</w:t>
      </w:r>
      <w:r w:rsidRPr="00E51998">
        <w:rPr>
          <w:rFonts w:ascii="PT Astra Serif" w:hAnsi="PT Astra Serif"/>
          <w:sz w:val="28"/>
          <w:szCs w:val="28"/>
        </w:rPr>
        <w:t xml:space="preserve"> </w:t>
      </w:r>
      <w:r w:rsidRPr="00E51998">
        <w:rPr>
          <w:rFonts w:ascii="PT Astra Serif" w:hAnsi="PT Astra Serif" w:hint="cs"/>
          <w:sz w:val="28"/>
          <w:szCs w:val="28"/>
        </w:rPr>
        <w:t>было</w:t>
      </w:r>
      <w:r w:rsidRPr="00E51998">
        <w:rPr>
          <w:rFonts w:ascii="PT Astra Serif" w:hAnsi="PT Astra Serif"/>
          <w:sz w:val="28"/>
          <w:szCs w:val="28"/>
        </w:rPr>
        <w:t>.</w:t>
      </w:r>
    </w:p>
    <w:bookmarkEnd w:id="9"/>
    <w:bookmarkEnd w:id="10"/>
    <w:bookmarkEnd w:id="11"/>
    <w:p w:rsidR="004942CD" w:rsidRDefault="004942CD" w:rsidP="005909FF">
      <w:pPr>
        <w:rPr>
          <w:rFonts w:ascii="PT Astra Serif" w:hAnsi="PT Astra Serif"/>
          <w:i/>
          <w:sz w:val="26"/>
          <w:szCs w:val="26"/>
        </w:rPr>
      </w:pPr>
    </w:p>
    <w:p w:rsidR="005909FF" w:rsidRPr="00E51998" w:rsidRDefault="005909FF" w:rsidP="005909FF">
      <w:pPr>
        <w:rPr>
          <w:rFonts w:ascii="PT Astra Serif" w:hAnsi="PT Astra Serif"/>
          <w:i/>
          <w:sz w:val="28"/>
          <w:szCs w:val="28"/>
        </w:rPr>
      </w:pPr>
      <w:r w:rsidRPr="00E51998">
        <w:rPr>
          <w:rFonts w:ascii="PT Astra Serif" w:hAnsi="PT Astra Serif"/>
          <w:i/>
          <w:sz w:val="28"/>
          <w:szCs w:val="28"/>
        </w:rPr>
        <w:t>Муниципальное бюджетное учреждение дополнительного образования спортивная школа «Центр Югорского спорта»</w:t>
      </w:r>
    </w:p>
    <w:p w:rsidR="004942CD" w:rsidRPr="00E51998" w:rsidRDefault="00536802" w:rsidP="004942C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В 202</w:t>
      </w:r>
      <w:r w:rsidR="00657B5E" w:rsidRPr="00E51998">
        <w:rPr>
          <w:rFonts w:ascii="PT Astra Serif" w:hAnsi="PT Astra Serif"/>
          <w:sz w:val="28"/>
          <w:szCs w:val="28"/>
        </w:rPr>
        <w:t>4</w:t>
      </w:r>
      <w:r w:rsidRPr="00E51998">
        <w:rPr>
          <w:rFonts w:ascii="PT Astra Serif" w:hAnsi="PT Astra Serif"/>
          <w:sz w:val="28"/>
          <w:szCs w:val="28"/>
        </w:rPr>
        <w:t xml:space="preserve"> году МБУ ДО СШ «Центр Югорского спорта» </w:t>
      </w:r>
      <w:r w:rsidR="004942CD" w:rsidRPr="00E51998">
        <w:rPr>
          <w:rFonts w:ascii="PT Astra Serif" w:hAnsi="PT Astra Serif"/>
          <w:sz w:val="28"/>
          <w:szCs w:val="28"/>
        </w:rPr>
        <w:t>реализовано 15 д</w:t>
      </w:r>
      <w:r w:rsidR="004942CD" w:rsidRPr="00E51998">
        <w:rPr>
          <w:rFonts w:ascii="PT Astra Serif" w:hAnsi="PT Astra Serif"/>
          <w:bCs/>
          <w:sz w:val="28"/>
          <w:szCs w:val="28"/>
        </w:rPr>
        <w:t>ополнительных общеобразовательных общеразвивающих программ в</w:t>
      </w:r>
      <w:r w:rsidR="004942CD" w:rsidRPr="00E51998">
        <w:rPr>
          <w:rFonts w:ascii="PT Astra Serif" w:hAnsi="PT Astra Serif"/>
          <w:sz w:val="28"/>
          <w:szCs w:val="28"/>
        </w:rPr>
        <w:t xml:space="preserve"> области физической культуры и спорта</w:t>
      </w:r>
      <w:r w:rsidR="004942CD" w:rsidRPr="00E51998">
        <w:rPr>
          <w:rFonts w:ascii="PT Astra Serif" w:hAnsi="PT Astra Serif"/>
          <w:bCs/>
          <w:sz w:val="28"/>
          <w:szCs w:val="28"/>
        </w:rPr>
        <w:t xml:space="preserve">, 1 </w:t>
      </w:r>
      <w:r w:rsidR="004942CD" w:rsidRPr="00E51998">
        <w:rPr>
          <w:rFonts w:ascii="PT Astra Serif" w:hAnsi="PT Astra Serif"/>
          <w:sz w:val="28"/>
          <w:szCs w:val="28"/>
        </w:rPr>
        <w:t xml:space="preserve">дополнительная общеразвивающая программа «Адаптивная физическая культура для детей инвалидов». </w:t>
      </w:r>
    </w:p>
    <w:p w:rsidR="004942CD" w:rsidRPr="00E51998" w:rsidRDefault="004942CD" w:rsidP="004942CD">
      <w:pPr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Все программы прошли сертификацию и внесены в реестр сертифицированных программ.</w:t>
      </w:r>
    </w:p>
    <w:p w:rsidR="004942CD" w:rsidRPr="00E51998" w:rsidRDefault="004942CD" w:rsidP="004942C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216"/>
        <w:gridCol w:w="1418"/>
      </w:tblGrid>
      <w:tr w:rsidR="0024125F" w:rsidRPr="00EB5346" w:rsidTr="0024125F">
        <w:trPr>
          <w:trHeight w:val="541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Возраст </w:t>
            </w:r>
            <w:proofErr w:type="gramStart"/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 xml:space="preserve">Дополнительная общеобразовательная общеразвивающая программа </w:t>
            </w: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в области физической культуры и спорта «Мини-футбол»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«Спортивная акробатика»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«Легкая атлетика»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«Баскетбол»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«Бокс»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7 - 14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«Легкая атлетика»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«Спортивная аэробика»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«Стрельба из лука»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10 – 17 лет</w:t>
            </w:r>
          </w:p>
        </w:tc>
      </w:tr>
      <w:tr w:rsidR="0024125F" w:rsidRPr="00EB5346" w:rsidTr="0024125F">
        <w:trPr>
          <w:trHeight w:val="269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«Плавание»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«Баскетбол»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«Спортивная акробатика»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7 -12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«Художественная гимнастика»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5-7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«Мини - футбол»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7 – 12 лет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общеобразовательная общеразвивающая программа в области физической культуры и спорта «Пауэрлифтинг»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 – 17 лет </w:t>
            </w:r>
          </w:p>
        </w:tc>
      </w:tr>
      <w:tr w:rsidR="0024125F" w:rsidRPr="00EB5346" w:rsidTr="0024125F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Дополнительная общеразвивающая программа «Адаптивная физическая культура для детей инвалидов»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2CD" w:rsidRPr="00E51998" w:rsidRDefault="004942CD" w:rsidP="0024125F">
            <w:pPr>
              <w:tabs>
                <w:tab w:val="left" w:pos="1665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51998">
              <w:rPr>
                <w:rFonts w:ascii="PT Astra Serif" w:hAnsi="PT Astra Serif"/>
                <w:sz w:val="24"/>
                <w:szCs w:val="24"/>
                <w:lang w:eastAsia="en-US"/>
              </w:rPr>
              <w:t>5 – 17 лет</w:t>
            </w:r>
          </w:p>
        </w:tc>
      </w:tr>
    </w:tbl>
    <w:p w:rsidR="004942CD" w:rsidRPr="00E51998" w:rsidRDefault="004942CD" w:rsidP="004942CD">
      <w:pPr>
        <w:ind w:firstLine="284"/>
        <w:jc w:val="both"/>
        <w:rPr>
          <w:rFonts w:ascii="PT Astra Serif" w:hAnsi="PT Astra Serif"/>
          <w:sz w:val="28"/>
          <w:szCs w:val="28"/>
        </w:rPr>
      </w:pPr>
    </w:p>
    <w:p w:rsidR="004942CD" w:rsidRPr="00E51998" w:rsidRDefault="004942CD" w:rsidP="004942C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В 2024 года в рамках муниципального социального заказа учреждения оказало услуг на 30 556,79 и 384 человека / часа соответственно (АППГ - 12 281,66 человека/часов).</w:t>
      </w:r>
    </w:p>
    <w:p w:rsidR="00E51998" w:rsidRDefault="00E51998" w:rsidP="00910881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b/>
          <w:bCs/>
          <w:spacing w:val="-12"/>
          <w:sz w:val="28"/>
          <w:szCs w:val="28"/>
        </w:rPr>
      </w:pPr>
    </w:p>
    <w:p w:rsidR="00A34474" w:rsidRPr="00E51998" w:rsidRDefault="00A34474" w:rsidP="00910881">
      <w:pPr>
        <w:shd w:val="clear" w:color="auto" w:fill="FFFFFF"/>
        <w:tabs>
          <w:tab w:val="left" w:pos="4032"/>
        </w:tabs>
        <w:ind w:left="3408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b/>
          <w:bCs/>
          <w:spacing w:val="-12"/>
          <w:sz w:val="28"/>
          <w:szCs w:val="28"/>
        </w:rPr>
        <w:t>Муниципальная услуга</w:t>
      </w:r>
    </w:p>
    <w:p w:rsidR="00A34474" w:rsidRPr="00E51998" w:rsidRDefault="00A34474" w:rsidP="00910881">
      <w:pPr>
        <w:shd w:val="clear" w:color="auto" w:fill="FFFFFF"/>
        <w:ind w:left="2482"/>
        <w:rPr>
          <w:rFonts w:ascii="PT Astra Serif" w:hAnsi="PT Astra Serif"/>
          <w:b/>
          <w:bCs/>
          <w:spacing w:val="-10"/>
          <w:sz w:val="28"/>
          <w:szCs w:val="28"/>
        </w:rPr>
      </w:pPr>
      <w:r w:rsidRPr="00E51998">
        <w:rPr>
          <w:rFonts w:ascii="PT Astra Serif" w:hAnsi="PT Astra Serif"/>
          <w:b/>
          <w:bCs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sz w:val="28"/>
          <w:szCs w:val="28"/>
        </w:rPr>
        <w:t>Организация отдыха детей и молодежи</w:t>
      </w:r>
      <w:r w:rsidRPr="00E51998">
        <w:rPr>
          <w:rFonts w:ascii="PT Astra Serif" w:hAnsi="PT Astra Serif"/>
          <w:b/>
          <w:bCs/>
          <w:spacing w:val="-10"/>
          <w:sz w:val="28"/>
          <w:szCs w:val="28"/>
        </w:rPr>
        <w:t>»</w:t>
      </w:r>
    </w:p>
    <w:p w:rsidR="00A34474" w:rsidRPr="00E51998" w:rsidRDefault="00A34474" w:rsidP="00910881">
      <w:pPr>
        <w:shd w:val="clear" w:color="auto" w:fill="FFFFFF"/>
        <w:ind w:left="2482"/>
        <w:rPr>
          <w:rFonts w:ascii="PT Astra Serif" w:hAnsi="PT Astra Serif"/>
          <w:sz w:val="28"/>
          <w:szCs w:val="28"/>
        </w:rPr>
      </w:pP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bookmarkStart w:id="14" w:name="_Hlk60919944"/>
      <w:r w:rsidRPr="00E51998">
        <w:rPr>
          <w:rFonts w:ascii="PT Astra Serif" w:hAnsi="PT Astra Serif"/>
          <w:sz w:val="28"/>
          <w:szCs w:val="28"/>
        </w:rPr>
        <w:t>Ежегодно для детей и подростков города организуется отдых и оздоровление как на базе учреждений, расположенных на территории города Югорска:</w:t>
      </w: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лагеря с дневным пребыванием детей на базе учреждений социальной сферы;</w:t>
      </w: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санаторий – профилакторий общества с ограниченной ответственностью «Газпром </w:t>
      </w:r>
      <w:proofErr w:type="spellStart"/>
      <w:r w:rsidRPr="00E51998">
        <w:rPr>
          <w:rFonts w:ascii="PT Astra Serif" w:hAnsi="PT Astra Serif"/>
          <w:sz w:val="28"/>
          <w:szCs w:val="28"/>
        </w:rPr>
        <w:t>трансгаз</w:t>
      </w:r>
      <w:proofErr w:type="spellEnd"/>
      <w:r w:rsidRPr="00E51998">
        <w:rPr>
          <w:rFonts w:ascii="PT Astra Serif" w:hAnsi="PT Astra Serif"/>
          <w:sz w:val="28"/>
          <w:szCs w:val="28"/>
        </w:rPr>
        <w:t xml:space="preserve"> Югорск», </w:t>
      </w:r>
    </w:p>
    <w:p w:rsidR="00A252F5" w:rsidRPr="00E51998" w:rsidRDefault="00A252F5" w:rsidP="00A252F5">
      <w:pPr>
        <w:pStyle w:val="21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так и за его пределами в климатически благоприятных зонах (детские оздоровительные лагеря). </w:t>
      </w:r>
    </w:p>
    <w:p w:rsidR="00541D7F" w:rsidRPr="00E51998" w:rsidRDefault="00541D7F" w:rsidP="00541D7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lastRenderedPageBreak/>
        <w:t>В 202</w:t>
      </w:r>
      <w:r w:rsidR="00984ED9" w:rsidRPr="00E51998">
        <w:rPr>
          <w:rFonts w:ascii="PT Astra Serif" w:hAnsi="PT Astra Serif"/>
          <w:spacing w:val="-9"/>
          <w:sz w:val="28"/>
          <w:szCs w:val="28"/>
        </w:rPr>
        <w:t>4</w:t>
      </w:r>
      <w:r w:rsidRPr="00E51998">
        <w:rPr>
          <w:rFonts w:ascii="PT Astra Serif" w:hAnsi="PT Astra Serif"/>
          <w:spacing w:val="-9"/>
          <w:sz w:val="28"/>
          <w:szCs w:val="28"/>
        </w:rPr>
        <w:t xml:space="preserve"> году муниципальную услугу по организации отдыха детей и молодежи</w:t>
      </w:r>
      <w:r w:rsidRPr="00E51998">
        <w:rPr>
          <w:rFonts w:ascii="PT Astra Serif" w:hAnsi="PT Astra Serif"/>
          <w:sz w:val="28"/>
          <w:szCs w:val="28"/>
        </w:rPr>
        <w:t xml:space="preserve"> оказывало 2 учреждения физической культуры, спорта, работе с детьми и молодежью:</w:t>
      </w:r>
    </w:p>
    <w:p w:rsidR="00541D7F" w:rsidRPr="00E51998" w:rsidRDefault="00541D7F" w:rsidP="00541D7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>- муниципальное автономное учреждение «Молодежный центр «Гелиос»;</w:t>
      </w:r>
    </w:p>
    <w:p w:rsidR="00541D7F" w:rsidRPr="00E51998" w:rsidRDefault="00541D7F" w:rsidP="00541D7F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0"/>
          <w:sz w:val="28"/>
          <w:szCs w:val="28"/>
        </w:rPr>
        <w:t xml:space="preserve">- муниципальное бюджетное учреждение </w:t>
      </w:r>
      <w:r w:rsidR="00A501B7" w:rsidRPr="00E51998">
        <w:rPr>
          <w:rFonts w:ascii="PT Astra Serif" w:hAnsi="PT Astra Serif"/>
          <w:spacing w:val="-10"/>
          <w:sz w:val="28"/>
          <w:szCs w:val="28"/>
        </w:rPr>
        <w:t xml:space="preserve">дополнительного образования </w:t>
      </w:r>
      <w:r w:rsidRPr="00E51998">
        <w:rPr>
          <w:rFonts w:ascii="PT Astra Serif" w:hAnsi="PT Astra Serif"/>
          <w:spacing w:val="-8"/>
          <w:sz w:val="28"/>
          <w:szCs w:val="28"/>
        </w:rPr>
        <w:t xml:space="preserve">спортивная школа «Центр Югорского спорта». 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На базе муниципального автономного учреждения «Молодежный центр «Гелиос» </w:t>
      </w:r>
      <w:r w:rsidR="00A252F5" w:rsidRPr="00E51998">
        <w:rPr>
          <w:rFonts w:ascii="PT Astra Serif" w:hAnsi="PT Astra Serif"/>
          <w:sz w:val="28"/>
          <w:szCs w:val="28"/>
        </w:rPr>
        <w:t>была организована работа</w:t>
      </w:r>
      <w:r w:rsidRPr="00E51998">
        <w:rPr>
          <w:rFonts w:ascii="PT Astra Serif" w:hAnsi="PT Astra Serif"/>
          <w:sz w:val="28"/>
          <w:szCs w:val="28"/>
        </w:rPr>
        <w:t>: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</w:t>
      </w:r>
      <w:r w:rsidR="00A252F5" w:rsidRPr="00E51998">
        <w:rPr>
          <w:rFonts w:ascii="PT Astra Serif" w:hAnsi="PT Astra Serif"/>
          <w:sz w:val="28"/>
          <w:szCs w:val="28"/>
        </w:rPr>
        <w:t xml:space="preserve"> лагер</w:t>
      </w:r>
      <w:r w:rsidRPr="00E51998">
        <w:rPr>
          <w:rFonts w:ascii="PT Astra Serif" w:hAnsi="PT Astra Serif"/>
          <w:sz w:val="28"/>
          <w:szCs w:val="28"/>
        </w:rPr>
        <w:t>я</w:t>
      </w:r>
      <w:r w:rsidR="00A252F5" w:rsidRPr="00E51998">
        <w:rPr>
          <w:rFonts w:ascii="PT Astra Serif" w:hAnsi="PT Astra Serif"/>
          <w:sz w:val="28"/>
          <w:szCs w:val="28"/>
        </w:rPr>
        <w:t xml:space="preserve"> с дневным пребыванием детей </w:t>
      </w:r>
      <w:r w:rsidRPr="00E51998">
        <w:rPr>
          <w:rFonts w:ascii="PT Astra Serif" w:hAnsi="PT Astra Serif"/>
          <w:sz w:val="28"/>
          <w:szCs w:val="28"/>
        </w:rPr>
        <w:t xml:space="preserve">в период весенних </w:t>
      </w:r>
      <w:r w:rsidR="00A501B7" w:rsidRPr="00E51998">
        <w:rPr>
          <w:rFonts w:ascii="PT Astra Serif" w:hAnsi="PT Astra Serif"/>
          <w:sz w:val="28"/>
          <w:szCs w:val="28"/>
        </w:rPr>
        <w:t xml:space="preserve">и осенних </w:t>
      </w:r>
      <w:r w:rsidRPr="00E51998">
        <w:rPr>
          <w:rFonts w:ascii="PT Astra Serif" w:hAnsi="PT Astra Serif"/>
          <w:sz w:val="28"/>
          <w:szCs w:val="28"/>
        </w:rPr>
        <w:t>каникул;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>- работа лагеря труда и отдыха в период летних каникул;</w:t>
      </w:r>
    </w:p>
    <w:p w:rsidR="00541D7F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организован отдых и оздоровление детей на базе санатория – профилактория </w:t>
      </w:r>
      <w:r w:rsidR="003215EB" w:rsidRPr="00E51998">
        <w:rPr>
          <w:rFonts w:ascii="PT Astra Serif" w:hAnsi="PT Astra Serif"/>
          <w:sz w:val="28"/>
          <w:szCs w:val="28"/>
        </w:rPr>
        <w:t xml:space="preserve">общества с ограниченной возможностью «Газпром </w:t>
      </w:r>
      <w:proofErr w:type="spellStart"/>
      <w:r w:rsidR="003215EB" w:rsidRPr="00E51998">
        <w:rPr>
          <w:rFonts w:ascii="PT Astra Serif" w:hAnsi="PT Astra Serif"/>
          <w:sz w:val="28"/>
          <w:szCs w:val="28"/>
        </w:rPr>
        <w:t>трансгаз</w:t>
      </w:r>
      <w:proofErr w:type="spellEnd"/>
      <w:r w:rsidR="003215EB" w:rsidRPr="00E51998">
        <w:rPr>
          <w:rFonts w:ascii="PT Astra Serif" w:hAnsi="PT Astra Serif"/>
          <w:sz w:val="28"/>
          <w:szCs w:val="28"/>
        </w:rPr>
        <w:t xml:space="preserve"> Югорск</w:t>
      </w:r>
      <w:r w:rsidRPr="00E51998">
        <w:rPr>
          <w:rFonts w:ascii="PT Astra Serif" w:hAnsi="PT Astra Serif"/>
          <w:sz w:val="28"/>
          <w:szCs w:val="28"/>
        </w:rPr>
        <w:t>»;</w:t>
      </w:r>
    </w:p>
    <w:p w:rsidR="00A252F5" w:rsidRPr="00E51998" w:rsidRDefault="00541D7F" w:rsidP="00A252F5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- </w:t>
      </w:r>
      <w:r w:rsidR="00A252F5" w:rsidRPr="00E51998">
        <w:rPr>
          <w:rFonts w:ascii="PT Astra Serif" w:hAnsi="PT Astra Serif"/>
          <w:sz w:val="28"/>
          <w:szCs w:val="28"/>
        </w:rPr>
        <w:t>организована отправка организованных групп детей в детские оздоровительные лагеря, расположенные в климатически благоприятных зонах России.</w:t>
      </w:r>
    </w:p>
    <w:p w:rsidR="00A252F5" w:rsidRPr="00E51998" w:rsidRDefault="00541D7F" w:rsidP="00A252F5">
      <w:pPr>
        <w:pStyle w:val="a5"/>
        <w:ind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9"/>
          <w:sz w:val="28"/>
          <w:szCs w:val="28"/>
        </w:rPr>
        <w:t xml:space="preserve">На базе муниципального бюджетного учреждения </w:t>
      </w:r>
      <w:r w:rsidR="003215EB" w:rsidRPr="00E51998">
        <w:rPr>
          <w:rFonts w:ascii="PT Astra Serif" w:hAnsi="PT Astra Serif"/>
          <w:spacing w:val="-9"/>
          <w:sz w:val="28"/>
          <w:szCs w:val="28"/>
        </w:rPr>
        <w:t xml:space="preserve">дополнительного образования детей </w:t>
      </w:r>
      <w:r w:rsidRPr="00E51998">
        <w:rPr>
          <w:rFonts w:ascii="PT Astra Serif" w:hAnsi="PT Astra Serif"/>
          <w:spacing w:val="-9"/>
          <w:sz w:val="28"/>
          <w:szCs w:val="28"/>
        </w:rPr>
        <w:t>спортивная школа «Центр Югорского спорта» была организована работа лагеря с дневным пребыванием детей в период летних каникул.</w:t>
      </w:r>
    </w:p>
    <w:p w:rsidR="0090378A" w:rsidRDefault="0090378A" w:rsidP="00A252F5">
      <w:pPr>
        <w:shd w:val="clear" w:color="auto" w:fill="FFFFFF"/>
        <w:tabs>
          <w:tab w:val="left" w:leader="underscore" w:pos="4454"/>
          <w:tab w:val="left" w:pos="7219"/>
          <w:tab w:val="left" w:leader="underscore" w:pos="8458"/>
        </w:tabs>
        <w:spacing w:before="5" w:line="274" w:lineRule="exact"/>
        <w:ind w:left="331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</w:p>
    <w:p w:rsidR="00A252F5" w:rsidRPr="00A252F5" w:rsidRDefault="00A252F5" w:rsidP="00A252F5">
      <w:pPr>
        <w:shd w:val="clear" w:color="auto" w:fill="FFFFFF"/>
        <w:tabs>
          <w:tab w:val="left" w:leader="underscore" w:pos="4454"/>
          <w:tab w:val="left" w:pos="7219"/>
          <w:tab w:val="left" w:leader="underscore" w:pos="8458"/>
        </w:tabs>
        <w:spacing w:before="5" w:line="274" w:lineRule="exact"/>
        <w:ind w:left="331"/>
        <w:jc w:val="right"/>
        <w:rPr>
          <w:rFonts w:ascii="PT Astra Serif" w:hAnsi="PT Astra Serif"/>
          <w:b/>
          <w:bCs/>
          <w:spacing w:val="-13"/>
          <w:sz w:val="26"/>
          <w:szCs w:val="26"/>
        </w:rPr>
      </w:pPr>
      <w:r w:rsidRPr="00536802">
        <w:rPr>
          <w:rFonts w:ascii="PT Astra Serif" w:hAnsi="PT Astra Serif"/>
          <w:b/>
          <w:bCs/>
          <w:spacing w:val="-13"/>
          <w:sz w:val="26"/>
          <w:szCs w:val="26"/>
        </w:rPr>
        <w:t>Таблица № 1</w:t>
      </w:r>
      <w:r w:rsidR="00536802" w:rsidRPr="00536802">
        <w:rPr>
          <w:rFonts w:ascii="PT Astra Serif" w:hAnsi="PT Astra Serif"/>
          <w:b/>
          <w:bCs/>
          <w:spacing w:val="-13"/>
          <w:sz w:val="26"/>
          <w:szCs w:val="26"/>
        </w:rPr>
        <w:t>7</w:t>
      </w:r>
      <w:r w:rsidRPr="00A252F5">
        <w:rPr>
          <w:rFonts w:ascii="PT Astra Serif" w:hAnsi="PT Astra Serif"/>
          <w:b/>
          <w:bCs/>
          <w:spacing w:val="-13"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985"/>
        <w:gridCol w:w="1559"/>
      </w:tblGrid>
      <w:tr w:rsidR="00A252F5" w:rsidRPr="00A252F5" w:rsidTr="00A53A93">
        <w:trPr>
          <w:trHeight w:hRule="exact" w:val="6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ind w:left="58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984ED9" w:rsidP="00984ED9">
            <w:pPr>
              <w:shd w:val="clear" w:color="auto" w:fill="FFFFFF"/>
              <w:ind w:left="10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П</w:t>
            </w:r>
            <w:r w:rsidR="00A252F5" w:rsidRPr="00E51998">
              <w:rPr>
                <w:rFonts w:ascii="PT Astra Serif" w:hAnsi="PT Astra Serif"/>
                <w:sz w:val="24"/>
                <w:szCs w:val="24"/>
              </w:rPr>
              <w:t>лан на 20</w:t>
            </w:r>
            <w:r w:rsidR="00D717FD" w:rsidRPr="00E51998">
              <w:rPr>
                <w:rFonts w:ascii="PT Astra Serif" w:hAnsi="PT Astra Serif"/>
                <w:sz w:val="24"/>
                <w:szCs w:val="24"/>
              </w:rPr>
              <w:t>2</w:t>
            </w:r>
            <w:r w:rsidRPr="00E51998">
              <w:rPr>
                <w:rFonts w:ascii="PT Astra Serif" w:hAnsi="PT Astra Serif"/>
                <w:sz w:val="24"/>
                <w:szCs w:val="24"/>
              </w:rPr>
              <w:t>4,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984ED9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Исполнено за 20</w:t>
            </w:r>
            <w:r w:rsidR="00D717FD" w:rsidRPr="00E51998">
              <w:rPr>
                <w:rFonts w:ascii="PT Astra Serif" w:hAnsi="PT Astra Serif"/>
                <w:sz w:val="24"/>
                <w:szCs w:val="24"/>
              </w:rPr>
              <w:t>2</w:t>
            </w:r>
            <w:r w:rsidR="00984ED9" w:rsidRPr="00E51998">
              <w:rPr>
                <w:rFonts w:ascii="PT Astra Serif" w:hAnsi="PT Astra Serif"/>
                <w:sz w:val="24"/>
                <w:szCs w:val="24"/>
              </w:rPr>
              <w:t>4,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3"/>
                <w:sz w:val="24"/>
                <w:szCs w:val="24"/>
              </w:rPr>
              <w:t>% исполнения</w:t>
            </w:r>
          </w:p>
        </w:tc>
      </w:tr>
      <w:tr w:rsidR="00830D66" w:rsidRPr="00A252F5" w:rsidTr="00A53A93">
        <w:trPr>
          <w:trHeight w:hRule="exact" w:val="3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ind w:left="960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Всего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13 824 585,90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74457" w:rsidP="00BE7793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sz w:val="24"/>
                <w:szCs w:val="24"/>
              </w:rPr>
              <w:t>13 824 585,90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b/>
                <w:bCs/>
                <w:sz w:val="24"/>
                <w:szCs w:val="24"/>
              </w:rPr>
              <w:t>100,0%</w:t>
            </w:r>
          </w:p>
        </w:tc>
      </w:tr>
      <w:tr w:rsidR="00830D66" w:rsidRPr="00A252F5" w:rsidTr="00A53A93">
        <w:trPr>
          <w:trHeight w:hRule="exact" w:val="4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D66" w:rsidRPr="00E51998" w:rsidRDefault="00830D66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457" w:rsidRPr="00A252F5" w:rsidTr="00A53A93">
        <w:trPr>
          <w:trHeight w:hRule="exact" w:val="12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53A93">
            <w:pPr>
              <w:shd w:val="clear" w:color="auto" w:fill="FFFFFF"/>
              <w:spacing w:line="230" w:lineRule="exact"/>
              <w:ind w:left="5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- средства бюджета автономного </w:t>
            </w:r>
            <w:r w:rsidRPr="00E51998">
              <w:rPr>
                <w:rFonts w:ascii="PT Astra Serif" w:hAnsi="PT Astra Serif"/>
                <w:i/>
                <w:sz w:val="24"/>
                <w:szCs w:val="24"/>
              </w:rPr>
              <w:t>округа:</w:t>
            </w:r>
          </w:p>
          <w:p w:rsidR="00874457" w:rsidRPr="00E51998" w:rsidRDefault="00874457" w:rsidP="00A252F5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МАУ «МЦ «Гелиос»</w:t>
            </w:r>
          </w:p>
          <w:p w:rsidR="00874457" w:rsidRPr="00E51998" w:rsidRDefault="00874457" w:rsidP="00E90F87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13 158 116,72:</w:t>
            </w:r>
          </w:p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11 880 705,20</w:t>
            </w:r>
          </w:p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1 277 411,52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13 158 116,72: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11 880 705,20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1 277 411,52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  <w:tr w:rsidR="00874457" w:rsidRPr="00A252F5" w:rsidTr="00A53A93">
        <w:trPr>
          <w:trHeight w:hRule="exact" w:val="98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i/>
                <w:spacing w:val="-2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spacing w:val="-2"/>
                <w:sz w:val="24"/>
                <w:szCs w:val="24"/>
              </w:rPr>
              <w:t>- средства местного бюджета:</w:t>
            </w:r>
          </w:p>
          <w:p w:rsidR="00874457" w:rsidRPr="00E51998" w:rsidRDefault="00874457" w:rsidP="00B3147C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МАУ «МЦ «Гелиос»</w:t>
            </w:r>
          </w:p>
          <w:p w:rsidR="00874457" w:rsidRPr="00E51998" w:rsidRDefault="00874457" w:rsidP="00B3147C">
            <w:pPr>
              <w:shd w:val="clear" w:color="auto" w:fill="FFFFFF"/>
              <w:spacing w:line="230" w:lineRule="exact"/>
              <w:ind w:left="5" w:right="461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МБУ ДО СШ «Центр Югорского спорта»</w:t>
            </w:r>
          </w:p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  <w:p w:rsidR="00874457" w:rsidRPr="00E51998" w:rsidRDefault="00874457" w:rsidP="00A252F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666 469,18:</w:t>
            </w:r>
          </w:p>
          <w:p w:rsidR="00874457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238 651,3</w:t>
            </w:r>
          </w:p>
          <w:p w:rsidR="00874457" w:rsidRPr="00E51998" w:rsidRDefault="00874457" w:rsidP="00830D6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427 817,88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666 469,18: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238 651,3</w:t>
            </w:r>
          </w:p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427 817,88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100,0%</w:t>
            </w:r>
          </w:p>
        </w:tc>
      </w:tr>
    </w:tbl>
    <w:p w:rsidR="00A252F5" w:rsidRPr="00E51998" w:rsidRDefault="00A252F5" w:rsidP="00F410D3">
      <w:pPr>
        <w:shd w:val="clear" w:color="auto" w:fill="FFFFFF"/>
        <w:spacing w:before="274" w:line="278" w:lineRule="exact"/>
        <w:ind w:right="158" w:firstLine="567"/>
        <w:jc w:val="both"/>
        <w:rPr>
          <w:rFonts w:ascii="PT Astra Serif" w:hAnsi="PT Astra Serif"/>
          <w:spacing w:val="-9"/>
          <w:sz w:val="28"/>
          <w:szCs w:val="28"/>
        </w:rPr>
      </w:pPr>
      <w:r w:rsidRPr="00E51998">
        <w:rPr>
          <w:rFonts w:ascii="PT Astra Serif" w:hAnsi="PT Astra Serif"/>
          <w:spacing w:val="-11"/>
          <w:sz w:val="28"/>
          <w:szCs w:val="28"/>
        </w:rPr>
        <w:t>Выделенные бюджетные ассигнования были освоены на 100,0%.</w:t>
      </w:r>
    </w:p>
    <w:p w:rsidR="00A252F5" w:rsidRPr="00E51998" w:rsidRDefault="00A252F5" w:rsidP="00F410D3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Оценка эффективности по показателю: </w:t>
      </w:r>
    </w:p>
    <w:p w:rsidR="00A252F5" w:rsidRPr="00E51998" w:rsidRDefault="00A252F5" w:rsidP="00F410D3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pacing w:val="-11"/>
          <w:sz w:val="28"/>
          <w:szCs w:val="28"/>
        </w:rPr>
        <w:t xml:space="preserve">Полнота </w:t>
      </w:r>
      <w:r w:rsidRPr="00E51998">
        <w:rPr>
          <w:rFonts w:ascii="PT Astra Serif" w:hAnsi="PT Astra Serif"/>
          <w:i/>
          <w:spacing w:val="-11"/>
          <w:sz w:val="28"/>
          <w:szCs w:val="28"/>
        </w:rPr>
        <w:t>использования средств бюджета города Югорска</w:t>
      </w:r>
      <w:r w:rsidRPr="00E51998">
        <w:rPr>
          <w:rFonts w:ascii="PT Astra Serif" w:hAnsi="PT Astra Serif"/>
          <w:spacing w:val="-11"/>
          <w:sz w:val="28"/>
          <w:szCs w:val="28"/>
        </w:rPr>
        <w:t xml:space="preserve"> на выполнение </w:t>
      </w:r>
      <w:r w:rsidRPr="00E51998">
        <w:rPr>
          <w:rFonts w:ascii="PT Astra Serif" w:hAnsi="PT Astra Serif"/>
          <w:sz w:val="28"/>
          <w:szCs w:val="28"/>
        </w:rPr>
        <w:t>муниципального задания» (К</w:t>
      </w:r>
      <w:proofErr w:type="gramStart"/>
      <w:r w:rsidRPr="00E51998">
        <w:rPr>
          <w:rFonts w:ascii="PT Astra Serif" w:hAnsi="PT Astra Serif"/>
          <w:sz w:val="28"/>
          <w:szCs w:val="28"/>
        </w:rPr>
        <w:t>1</w:t>
      </w:r>
      <w:proofErr w:type="gramEnd"/>
      <w:r w:rsidRPr="00E51998">
        <w:rPr>
          <w:rFonts w:ascii="PT Astra Serif" w:hAnsi="PT Astra Serif"/>
          <w:sz w:val="28"/>
          <w:szCs w:val="28"/>
        </w:rPr>
        <w:t>).</w:t>
      </w:r>
    </w:p>
    <w:p w:rsidR="000E5E4A" w:rsidRDefault="000E5E4A" w:rsidP="00A252F5">
      <w:pPr>
        <w:pStyle w:val="a5"/>
        <w:jc w:val="right"/>
        <w:rPr>
          <w:rFonts w:ascii="PT Astra Serif" w:hAnsi="PT Astra Serif"/>
          <w:b/>
          <w:bCs/>
          <w:spacing w:val="-14"/>
          <w:sz w:val="26"/>
          <w:szCs w:val="26"/>
        </w:rPr>
      </w:pPr>
    </w:p>
    <w:p w:rsidR="00A252F5" w:rsidRPr="00A252F5" w:rsidRDefault="00A252F5" w:rsidP="00A252F5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A252F5">
        <w:rPr>
          <w:rFonts w:ascii="PT Astra Serif" w:hAnsi="PT Astra Serif"/>
          <w:b/>
          <w:bCs/>
          <w:spacing w:val="-14"/>
          <w:sz w:val="26"/>
          <w:szCs w:val="26"/>
        </w:rPr>
        <w:t>Таблица №1</w:t>
      </w:r>
      <w:r w:rsidR="00536802">
        <w:rPr>
          <w:rFonts w:ascii="PT Astra Serif" w:hAnsi="PT Astra Serif"/>
          <w:b/>
          <w:bCs/>
          <w:spacing w:val="-14"/>
          <w:sz w:val="26"/>
          <w:szCs w:val="26"/>
        </w:rPr>
        <w:t>8</w:t>
      </w:r>
      <w:r w:rsidRPr="00A252F5">
        <w:rPr>
          <w:rFonts w:ascii="PT Astra Serif" w:hAnsi="PT Astra Serif"/>
          <w:b/>
          <w:bCs/>
          <w:spacing w:val="-14"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815"/>
        <w:gridCol w:w="1997"/>
        <w:gridCol w:w="1688"/>
        <w:gridCol w:w="1276"/>
        <w:gridCol w:w="1701"/>
      </w:tblGrid>
      <w:tr w:rsidR="00A252F5" w:rsidRPr="00A252F5" w:rsidTr="00A252F5">
        <w:trPr>
          <w:trHeight w:hRule="exact" w:val="114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</w:t>
            </w:r>
          </w:p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</w:p>
          <w:p w:rsidR="00A252F5" w:rsidRPr="00E51998" w:rsidRDefault="00A252F5" w:rsidP="00A252F5">
            <w:pPr>
              <w:shd w:val="clear" w:color="auto" w:fill="FFFFFF"/>
              <w:spacing w:line="278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3" w:lineRule="exact"/>
              <w:ind w:left="206" w:right="173"/>
              <w:jc w:val="center"/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План </w:t>
            </w:r>
          </w:p>
          <w:p w:rsidR="00A252F5" w:rsidRPr="00E51998" w:rsidRDefault="00A252F5" w:rsidP="00874457">
            <w:pPr>
              <w:shd w:val="clear" w:color="auto" w:fill="FFFFFF"/>
              <w:spacing w:line="283" w:lineRule="exact"/>
              <w:ind w:left="206" w:righ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на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20</w:t>
            </w:r>
            <w:r w:rsidR="00830D66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874457"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, руб.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8" w:lineRule="exact"/>
              <w:ind w:left="5" w:righ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Кассовый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расход,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3" w:lineRule="exact"/>
              <w:ind w:left="302" w:right="110" w:hanging="206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E51998" w:rsidRDefault="00A252F5" w:rsidP="00A252F5">
            <w:pPr>
              <w:shd w:val="clear" w:color="auto" w:fill="FFFFFF"/>
              <w:spacing w:line="28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Интерпретация </w:t>
            </w:r>
            <w:r w:rsidRPr="00E51998">
              <w:rPr>
                <w:rFonts w:ascii="PT Astra Serif" w:hAnsi="PT Astra Serif"/>
                <w:i/>
                <w:iCs/>
                <w:sz w:val="24"/>
                <w:szCs w:val="24"/>
              </w:rPr>
              <w:t>оценки</w:t>
            </w:r>
          </w:p>
        </w:tc>
      </w:tr>
      <w:tr w:rsidR="00874457" w:rsidRPr="00A252F5" w:rsidTr="007D1DE4">
        <w:trPr>
          <w:trHeight w:hRule="exact" w:val="7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МБУ ДО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СШ</w:t>
            </w:r>
          </w:p>
          <w:p w:rsidR="00874457" w:rsidRPr="00E51998" w:rsidRDefault="00874457" w:rsidP="00A252F5">
            <w:pPr>
              <w:shd w:val="clear" w:color="auto" w:fill="FFFFFF"/>
              <w:spacing w:line="235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3"/>
                <w:sz w:val="24"/>
                <w:szCs w:val="24"/>
              </w:rPr>
              <w:t xml:space="preserve">«Центр Югорского спорта» 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2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1 705 229,4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ind w:left="2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1 705 229,4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312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74457" w:rsidRPr="00E51998" w:rsidRDefault="00874457" w:rsidP="00A252F5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Муниципальное </w:t>
            </w:r>
            <w:r w:rsidRPr="00E51998">
              <w:rPr>
                <w:rFonts w:ascii="PT Astra Serif" w:hAnsi="PT Astra Serif"/>
                <w:sz w:val="24"/>
                <w:szCs w:val="24"/>
              </w:rPr>
              <w:t>задание</w:t>
            </w:r>
          </w:p>
          <w:p w:rsidR="00874457" w:rsidRPr="00E51998" w:rsidRDefault="00874457" w:rsidP="00A252F5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выполнено в</w:t>
            </w:r>
          </w:p>
          <w:p w:rsidR="00874457" w:rsidRPr="00E51998" w:rsidRDefault="00874457" w:rsidP="00A252F5">
            <w:pPr>
              <w:shd w:val="clear" w:color="auto" w:fill="FFFFFF"/>
              <w:spacing w:line="278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полном </w:t>
            </w:r>
            <w:proofErr w:type="gramStart"/>
            <w:r w:rsidRPr="00E51998">
              <w:rPr>
                <w:rFonts w:ascii="PT Astra Serif" w:hAnsi="PT Astra Serif"/>
                <w:spacing w:val="-1"/>
                <w:sz w:val="24"/>
                <w:szCs w:val="24"/>
              </w:rPr>
              <w:t>объеме</w:t>
            </w:r>
            <w:proofErr w:type="gramEnd"/>
          </w:p>
          <w:p w:rsidR="00874457" w:rsidRPr="00E51998" w:rsidRDefault="00874457" w:rsidP="00A252F5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457" w:rsidRPr="00A252F5" w:rsidTr="00E90F87">
        <w:trPr>
          <w:trHeight w:val="52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E90F87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59" w:lineRule="exact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МАУ «МЦ «Гелиос»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7D1D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12 119 356,5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12 119 356,5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317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874457" w:rsidRPr="00E51998" w:rsidRDefault="00874457" w:rsidP="00A252F5">
            <w:pPr>
              <w:shd w:val="clear" w:color="auto" w:fill="FFFFFF"/>
              <w:ind w:left="32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457" w:rsidRPr="00A252F5" w:rsidTr="00D35117">
        <w:trPr>
          <w:trHeight w:hRule="exact" w:val="89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 xml:space="preserve">Итого по </w:t>
            </w:r>
            <w:r w:rsidRPr="00E5199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муниципальной </w:t>
            </w:r>
          </w:p>
          <w:p w:rsidR="00874457" w:rsidRPr="00E51998" w:rsidRDefault="00874457" w:rsidP="00A252F5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услуге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7D1DE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13 824 585,9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24322E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13 824 585,9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ind w:left="312"/>
              <w:rPr>
                <w:rFonts w:ascii="PT Astra Serif" w:hAnsi="PT Astra Serif"/>
                <w:sz w:val="24"/>
                <w:szCs w:val="24"/>
              </w:rPr>
            </w:pPr>
            <w:r w:rsidRPr="00E5199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457" w:rsidRPr="00E51998" w:rsidRDefault="00874457" w:rsidP="00A252F5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2191B" w:rsidRDefault="00B2191B" w:rsidP="00A252F5">
      <w:pPr>
        <w:pStyle w:val="a5"/>
        <w:jc w:val="both"/>
        <w:rPr>
          <w:rFonts w:ascii="PT Astra Serif" w:hAnsi="PT Astra Serif"/>
          <w:sz w:val="26"/>
          <w:szCs w:val="26"/>
        </w:rPr>
      </w:pPr>
    </w:p>
    <w:p w:rsidR="00A252F5" w:rsidRPr="00E51998" w:rsidRDefault="00A252F5" w:rsidP="00536802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E51998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 </w:t>
      </w:r>
      <w:r w:rsidRPr="00E51998">
        <w:rPr>
          <w:rFonts w:ascii="PT Astra Serif" w:hAnsi="PT Astra Serif"/>
          <w:spacing w:val="-10"/>
          <w:sz w:val="28"/>
          <w:szCs w:val="28"/>
        </w:rPr>
        <w:t>«</w:t>
      </w:r>
      <w:r w:rsidRPr="00E51998">
        <w:rPr>
          <w:rFonts w:ascii="PT Astra Serif" w:hAnsi="PT Astra Serif"/>
          <w:b/>
          <w:i/>
          <w:spacing w:val="-10"/>
          <w:sz w:val="28"/>
          <w:szCs w:val="28"/>
          <w:u w:val="single"/>
        </w:rPr>
        <w:t>Качество</w:t>
      </w:r>
      <w:r w:rsidRPr="00E51998">
        <w:rPr>
          <w:rFonts w:ascii="PT Astra Serif" w:hAnsi="PT Astra Serif"/>
          <w:i/>
          <w:spacing w:val="-10"/>
          <w:sz w:val="28"/>
          <w:szCs w:val="28"/>
        </w:rPr>
        <w:t xml:space="preserve"> оказания муниципальных услуг»</w:t>
      </w:r>
    </w:p>
    <w:p w:rsidR="00A252F5" w:rsidRPr="00A252F5" w:rsidRDefault="00A252F5" w:rsidP="00A252F5">
      <w:pPr>
        <w:shd w:val="clear" w:color="auto" w:fill="FFFFFF"/>
        <w:jc w:val="right"/>
        <w:rPr>
          <w:rFonts w:ascii="PT Astra Serif" w:hAnsi="PT Astra Serif"/>
          <w:sz w:val="26"/>
          <w:szCs w:val="26"/>
        </w:rPr>
      </w:pPr>
      <w:r w:rsidRPr="00A252F5">
        <w:rPr>
          <w:rFonts w:ascii="PT Astra Serif" w:hAnsi="PT Astra Serif"/>
          <w:b/>
          <w:bCs/>
          <w:spacing w:val="-15"/>
          <w:sz w:val="26"/>
          <w:szCs w:val="26"/>
        </w:rPr>
        <w:t>Таблица №1</w:t>
      </w:r>
      <w:r w:rsidR="00536802">
        <w:rPr>
          <w:rFonts w:ascii="PT Astra Serif" w:hAnsi="PT Astra Serif"/>
          <w:b/>
          <w:bCs/>
          <w:spacing w:val="-15"/>
          <w:sz w:val="26"/>
          <w:szCs w:val="26"/>
        </w:rPr>
        <w:t>9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134"/>
        <w:gridCol w:w="1276"/>
        <w:gridCol w:w="1559"/>
        <w:gridCol w:w="1418"/>
      </w:tblGrid>
      <w:tr w:rsidR="00A252F5" w:rsidRPr="00BD3892" w:rsidTr="00536802">
        <w:trPr>
          <w:trHeight w:hRule="exact" w:val="11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ind w:left="264" w:right="269" w:firstLine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Наименование поставщика муниципальных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88" w:lineRule="exact"/>
              <w:ind w:left="173" w:right="1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</w:t>
            </w:r>
            <w:r w:rsidR="007D1DE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</w:t>
            </w:r>
            <w:r w:rsidR="007D1DE4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ind w:left="91" w:righ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252F5" w:rsidRPr="00BD3892" w:rsidTr="00536802">
        <w:trPr>
          <w:trHeight w:hRule="exact" w:val="4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E90F8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E90F8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39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A252F5" w:rsidRPr="00BD3892" w:rsidTr="00536802">
        <w:trPr>
          <w:trHeight w:hRule="exact" w:val="7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30" w:lineRule="exact"/>
              <w:ind w:right="23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Отсутствие обоснованных жалоб на качество оказания услуги,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3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39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536802">
        <w:trPr>
          <w:trHeight w:hRule="exact" w:val="3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МАУ «МЦ «Гелиос»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39" w:righ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536802">
        <w:trPr>
          <w:trHeight w:hRule="exact" w:val="7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30" w:lineRule="exact"/>
              <w:ind w:right="23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Отсутствие обоснованных жалоб на качество оказания услуги,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49" w:firstLine="12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5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1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0378A" w:rsidRPr="00BD3892" w:rsidRDefault="0090378A" w:rsidP="00A252F5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A252F5" w:rsidRPr="00BD3892" w:rsidRDefault="00A252F5" w:rsidP="00A252F5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показателю: </w:t>
      </w:r>
    </w:p>
    <w:p w:rsidR="00A252F5" w:rsidRPr="00BD3892" w:rsidRDefault="00A252F5" w:rsidP="00A252F5">
      <w:pPr>
        <w:pStyle w:val="a5"/>
        <w:jc w:val="both"/>
        <w:rPr>
          <w:rFonts w:ascii="PT Astra Serif" w:hAnsi="PT Astra Serif"/>
          <w:spacing w:val="-11"/>
          <w:sz w:val="28"/>
          <w:szCs w:val="28"/>
        </w:rPr>
      </w:pPr>
      <w:r w:rsidRPr="00BD3892">
        <w:rPr>
          <w:rFonts w:ascii="PT Astra Serif" w:hAnsi="PT Astra Serif"/>
          <w:i/>
          <w:spacing w:val="-11"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услуг»</w:t>
      </w:r>
      <w:r w:rsidRPr="00BD3892">
        <w:rPr>
          <w:rFonts w:ascii="PT Astra Serif" w:hAnsi="PT Astra Serif"/>
          <w:spacing w:val="-11"/>
          <w:sz w:val="28"/>
          <w:szCs w:val="28"/>
        </w:rPr>
        <w:t xml:space="preserve"> представлены в таблице </w:t>
      </w:r>
      <w:r w:rsidR="00536802" w:rsidRPr="00BD3892">
        <w:rPr>
          <w:rFonts w:ascii="PT Astra Serif" w:hAnsi="PT Astra Serif"/>
          <w:spacing w:val="-11"/>
          <w:sz w:val="28"/>
          <w:szCs w:val="28"/>
        </w:rPr>
        <w:t>20.</w:t>
      </w:r>
    </w:p>
    <w:p w:rsidR="00A252F5" w:rsidRPr="00E90F87" w:rsidRDefault="00A252F5" w:rsidP="00A252F5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E90F87">
        <w:rPr>
          <w:rFonts w:ascii="PT Astra Serif" w:hAnsi="PT Astra Serif"/>
          <w:sz w:val="26"/>
          <w:szCs w:val="26"/>
        </w:rPr>
        <w:tab/>
        <w:t xml:space="preserve">     </w:t>
      </w:r>
      <w:r w:rsidRPr="00E90F87">
        <w:rPr>
          <w:rFonts w:ascii="PT Astra Serif" w:hAnsi="PT Astra Serif"/>
          <w:b/>
          <w:bCs/>
          <w:spacing w:val="-12"/>
          <w:sz w:val="26"/>
          <w:szCs w:val="26"/>
        </w:rPr>
        <w:t>Таблица №</w:t>
      </w:r>
      <w:r w:rsidR="00536802">
        <w:rPr>
          <w:rFonts w:ascii="PT Astra Serif" w:hAnsi="PT Astra Serif"/>
          <w:b/>
          <w:bCs/>
          <w:spacing w:val="-12"/>
          <w:sz w:val="26"/>
          <w:szCs w:val="26"/>
        </w:rPr>
        <w:t xml:space="preserve"> 20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134"/>
        <w:gridCol w:w="1418"/>
        <w:gridCol w:w="1417"/>
        <w:gridCol w:w="1276"/>
      </w:tblGrid>
      <w:tr w:rsidR="00A252F5" w:rsidRPr="00BD3892" w:rsidTr="00536802">
        <w:trPr>
          <w:trHeight w:hRule="exact" w:val="11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</w:t>
            </w:r>
          </w:p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</w:p>
          <w:p w:rsidR="00A252F5" w:rsidRPr="00BD3892" w:rsidRDefault="00A252F5" w:rsidP="00A252F5">
            <w:pPr>
              <w:shd w:val="clear" w:color="auto" w:fill="FFFFFF"/>
              <w:ind w:left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78" w:lineRule="exact"/>
              <w:ind w:left="173" w:right="1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</w:t>
            </w:r>
            <w:r w:rsidR="007D1DE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87445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</w:t>
            </w:r>
            <w:r w:rsidR="007D1DE4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2</w:t>
            </w:r>
            <w:r w:rsidR="00874457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4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значение  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КЗ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306662" w:rsidRPr="00BD3892" w:rsidTr="00536802">
        <w:trPr>
          <w:trHeight w:hRule="exact" w:val="32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E90F8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МБУ </w:t>
            </w:r>
            <w:r w:rsidR="00E90F87"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С</w:t>
            </w:r>
            <w:r w:rsidRPr="00BD3892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6662" w:rsidRPr="00BD3892" w:rsidRDefault="00306662" w:rsidP="00A252F5">
            <w:pPr>
              <w:shd w:val="clear" w:color="auto" w:fill="FFFFFF"/>
              <w:spacing w:line="283" w:lineRule="exact"/>
              <w:ind w:left="139" w:right="18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  <w:p w:rsidR="00306662" w:rsidRPr="00BD3892" w:rsidRDefault="00306662" w:rsidP="00A252F5">
            <w:pPr>
              <w:shd w:val="clear" w:color="auto" w:fill="FFFFFF"/>
              <w:ind w:left="113" w:right="11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                                   </w:t>
            </w:r>
          </w:p>
        </w:tc>
      </w:tr>
      <w:tr w:rsidR="00306662" w:rsidRPr="00BD3892" w:rsidTr="00536802">
        <w:trPr>
          <w:trHeight w:hRule="exact" w:val="47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spacing w:line="230" w:lineRule="exact"/>
              <w:ind w:right="35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BD3892">
              <w:rPr>
                <w:rFonts w:ascii="PT Astra Serif" w:hAnsi="PT Astra Serif"/>
                <w:sz w:val="24"/>
                <w:szCs w:val="24"/>
                <w:vertAlign w:val="subscript"/>
              </w:rPr>
              <w:t xml:space="preserve"> </w:t>
            </w: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>человек,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A252F5">
            <w:pPr>
              <w:shd w:val="clear" w:color="auto" w:fill="FFFFFF"/>
              <w:ind w:left="41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A252F5">
            <w:pPr>
              <w:shd w:val="clear" w:color="auto" w:fill="FFFFFF"/>
              <w:ind w:left="3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32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ind w:left="27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>МАУ «МЦ «Гелиос»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48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spacing w:line="230" w:lineRule="exact"/>
              <w:ind w:right="35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 xml:space="preserve">человек, чел., в </w:t>
            </w:r>
            <w:proofErr w:type="spellStart"/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>т.ч</w:t>
            </w:r>
            <w:proofErr w:type="spellEnd"/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A252F5">
            <w:pPr>
              <w:shd w:val="clear" w:color="auto" w:fill="FFFFFF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874457" w:rsidP="00F410D3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D086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</w:t>
            </w:r>
            <w:r w:rsidR="00306662" w:rsidRPr="00BD389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8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napToGrid w:val="0"/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 w:cs="Tahoma"/>
                <w:color w:val="000000"/>
                <w:sz w:val="24"/>
                <w:szCs w:val="24"/>
                <w:lang w:eastAsia="fa-IR" w:bidi="fa-IR"/>
              </w:rPr>
              <w:t>- в каникулярное время с круглосуточным пребыванием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06662" w:rsidRPr="00BD3892" w:rsidTr="00536802">
        <w:trPr>
          <w:trHeight w:hRule="exact" w:val="56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pacing w:line="216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 w:cs="Tahoma"/>
                <w:color w:val="000000"/>
                <w:sz w:val="24"/>
                <w:szCs w:val="24"/>
                <w:lang w:eastAsia="fa-IR" w:bidi="fa-IR"/>
              </w:rPr>
              <w:t>- 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  <w:r w:rsidRPr="00BD38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A501B7" w:rsidP="00874457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874457" w:rsidRPr="00BD3892">
              <w:rPr>
                <w:rFonts w:ascii="PT Astra Serif" w:hAnsi="PT Astra Serif"/>
                <w:sz w:val="24"/>
                <w:szCs w:val="24"/>
              </w:rPr>
              <w:t>7</w:t>
            </w:r>
            <w:r w:rsidRPr="00BD389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6662" w:rsidRPr="00BD3892" w:rsidRDefault="00306662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252F5" w:rsidRPr="00BD3892" w:rsidRDefault="00A252F5" w:rsidP="00A252F5">
      <w:pPr>
        <w:shd w:val="clear" w:color="auto" w:fill="FFFFFF"/>
        <w:spacing w:before="254" w:line="283" w:lineRule="exact"/>
        <w:ind w:left="134" w:firstLine="557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0"/>
          <w:sz w:val="28"/>
          <w:szCs w:val="28"/>
        </w:rPr>
        <w:t>Итоговая оценка эффективности и результативности выполнения муниципального задания по муниципальной услуге «</w:t>
      </w:r>
      <w:r w:rsidRPr="00BD3892">
        <w:rPr>
          <w:rFonts w:ascii="PT Astra Serif" w:hAnsi="PT Astra Serif"/>
          <w:spacing w:val="-9"/>
          <w:sz w:val="28"/>
          <w:szCs w:val="28"/>
        </w:rPr>
        <w:t>Организация отдыха детей и молодежи</w:t>
      </w:r>
      <w:r w:rsidRPr="00BD3892">
        <w:rPr>
          <w:rFonts w:ascii="PT Astra Serif" w:hAnsi="PT Astra Serif"/>
          <w:spacing w:val="-10"/>
          <w:sz w:val="28"/>
          <w:szCs w:val="28"/>
        </w:rPr>
        <w:t xml:space="preserve">» </w:t>
      </w:r>
      <w:r w:rsidRPr="00BD3892">
        <w:rPr>
          <w:rFonts w:ascii="PT Astra Serif" w:hAnsi="PT Astra Serif"/>
          <w:spacing w:val="-17"/>
          <w:sz w:val="28"/>
          <w:szCs w:val="28"/>
        </w:rPr>
        <w:t xml:space="preserve">представлена в таблице № </w:t>
      </w:r>
      <w:r w:rsidR="00536802" w:rsidRPr="00BD3892">
        <w:rPr>
          <w:rFonts w:ascii="PT Astra Serif" w:hAnsi="PT Astra Serif"/>
          <w:spacing w:val="-17"/>
          <w:sz w:val="28"/>
          <w:szCs w:val="28"/>
        </w:rPr>
        <w:t>21</w:t>
      </w:r>
    </w:p>
    <w:p w:rsidR="00067135" w:rsidRDefault="00067135" w:rsidP="00A252F5">
      <w:pPr>
        <w:shd w:val="clear" w:color="auto" w:fill="FFFFFF"/>
        <w:tabs>
          <w:tab w:val="left" w:pos="4973"/>
          <w:tab w:val="left" w:pos="8587"/>
        </w:tabs>
        <w:ind w:left="3187"/>
        <w:jc w:val="right"/>
        <w:rPr>
          <w:rFonts w:ascii="PT Astra Serif" w:hAnsi="PT Astra Serif" w:cs="Arial"/>
          <w:i/>
          <w:iCs/>
          <w:sz w:val="26"/>
          <w:szCs w:val="26"/>
        </w:rPr>
      </w:pPr>
    </w:p>
    <w:p w:rsidR="00A252F5" w:rsidRPr="00E90F87" w:rsidRDefault="00A252F5" w:rsidP="00A252F5">
      <w:pPr>
        <w:shd w:val="clear" w:color="auto" w:fill="FFFFFF"/>
        <w:tabs>
          <w:tab w:val="left" w:pos="4973"/>
          <w:tab w:val="left" w:pos="8587"/>
        </w:tabs>
        <w:ind w:left="3187"/>
        <w:jc w:val="right"/>
        <w:rPr>
          <w:rFonts w:ascii="PT Astra Serif" w:hAnsi="PT Astra Serif"/>
          <w:sz w:val="26"/>
          <w:szCs w:val="26"/>
        </w:rPr>
      </w:pPr>
      <w:r w:rsidRPr="00E90F87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2</w:t>
      </w:r>
      <w:r w:rsidRPr="00E90F87">
        <w:rPr>
          <w:rFonts w:ascii="PT Astra Serif" w:hAnsi="PT Astra Serif"/>
          <w:b/>
          <w:bCs/>
          <w:spacing w:val="-14"/>
          <w:sz w:val="26"/>
          <w:szCs w:val="26"/>
        </w:rPr>
        <w:t>1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786"/>
        <w:gridCol w:w="1134"/>
        <w:gridCol w:w="1276"/>
        <w:gridCol w:w="1134"/>
      </w:tblGrid>
      <w:tr w:rsidR="00A252F5" w:rsidRPr="00BD3892" w:rsidTr="00067135">
        <w:trPr>
          <w:trHeight w:hRule="exact" w:val="5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EE52FA">
            <w:pPr>
              <w:shd w:val="clear" w:color="auto" w:fill="FFFFFF"/>
              <w:spacing w:line="288" w:lineRule="exact"/>
              <w:ind w:left="158" w:right="18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20</w:t>
            </w:r>
            <w:r w:rsidR="005A334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EE52F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EE52FA">
            <w:pPr>
              <w:shd w:val="clear" w:color="auto" w:fill="FFFFFF"/>
              <w:spacing w:line="293" w:lineRule="exact"/>
              <w:ind w:left="19" w:right="163" w:firstLine="14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 xml:space="preserve">Факт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</w:t>
            </w:r>
            <w:r w:rsidR="005A334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EE52F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252F5" w:rsidRPr="00BD3892" w:rsidTr="00067135">
        <w:trPr>
          <w:trHeight w:hRule="exact" w:val="937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К</w:t>
            </w:r>
            <w:r w:rsidR="00796F14"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  <w:p w:rsidR="00A252F5" w:rsidRPr="00BD3892" w:rsidRDefault="00A252F5" w:rsidP="005A3349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«Полнота использования средств </w:t>
            </w:r>
            <w:r w:rsidR="005A3349" w:rsidRPr="00BD3892">
              <w:rPr>
                <w:rFonts w:ascii="PT Astra Serif" w:hAnsi="PT Astra Serif"/>
                <w:sz w:val="24"/>
                <w:szCs w:val="24"/>
              </w:rPr>
              <w:t>бю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джета города Югорска на выполнение муниципального задания»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252F5" w:rsidRPr="00BD3892" w:rsidRDefault="00A252F5" w:rsidP="00A252F5">
            <w:pPr>
              <w:shd w:val="clear" w:color="auto" w:fill="FFFFFF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F17BF6" w:rsidP="00A252F5">
            <w:pPr>
              <w:shd w:val="clear" w:color="auto" w:fill="FFFFFF"/>
              <w:ind w:left="35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</w:t>
            </w:r>
          </w:p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 в полном объеме</w:t>
            </w:r>
          </w:p>
        </w:tc>
      </w:tr>
      <w:tr w:rsidR="00A252F5" w:rsidRPr="00BD3892" w:rsidTr="00067135">
        <w:trPr>
          <w:trHeight w:hRule="exact" w:val="28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0739D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- МБУ </w:t>
            </w:r>
            <w:r w:rsidR="000739DE" w:rsidRPr="00BD3892">
              <w:rPr>
                <w:rFonts w:ascii="PT Astra Serif" w:hAnsi="PT Astra Serif"/>
                <w:spacing w:val="-24"/>
                <w:sz w:val="24"/>
                <w:szCs w:val="24"/>
              </w:rPr>
              <w:t>ДО СШ</w:t>
            </w: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 «Цент Югорского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93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- МАУ «МЦ «Гелиос»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643716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558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69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2</w:t>
            </w:r>
          </w:p>
          <w:p w:rsidR="00A252F5" w:rsidRPr="00BD3892" w:rsidRDefault="00A252F5" w:rsidP="00A252F5">
            <w:pPr>
              <w:shd w:val="clear" w:color="auto" w:fill="FFFFFF"/>
              <w:spacing w:line="269" w:lineRule="exact"/>
              <w:ind w:right="749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муниципальных услуг»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63" w:firstLine="10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 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firstLine="13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  <w:lang w:val="en-US"/>
              </w:rPr>
              <w:t xml:space="preserve">   100,</w:t>
            </w:r>
            <w:r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8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0739D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 xml:space="preserve">- МБУ </w:t>
            </w:r>
            <w:r w:rsidR="000739DE" w:rsidRPr="00BD3892">
              <w:rPr>
                <w:rFonts w:ascii="PT Astra Serif" w:hAnsi="PT Astra Serif"/>
                <w:spacing w:val="-20"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spacing w:val="-20"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83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1"/>
                <w:sz w:val="24"/>
                <w:szCs w:val="24"/>
              </w:rPr>
              <w:t xml:space="preserve">- МАУ «МЦ «Гелиос»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560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К</w:t>
            </w:r>
            <w:r w:rsidR="00796F14"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З</w:t>
            </w:r>
            <w:proofErr w:type="gramEnd"/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                    </w:t>
            </w:r>
          </w:p>
          <w:p w:rsidR="00A252F5" w:rsidRPr="00BD3892" w:rsidRDefault="00A252F5" w:rsidP="00A252F5">
            <w:pPr>
              <w:shd w:val="clear" w:color="auto" w:fill="FFFFFF"/>
              <w:spacing w:line="283" w:lineRule="exact"/>
              <w:ind w:right="864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услуг»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B2191B" w:rsidP="00643716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643716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</w:t>
            </w:r>
            <w:r w:rsidR="00643716"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83" w:lineRule="exact"/>
              <w:ind w:left="134" w:right="15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88"/>
        </w:trPr>
        <w:tc>
          <w:tcPr>
            <w:tcW w:w="4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0739DE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- МБУ </w:t>
            </w:r>
            <w:r w:rsidR="000739DE" w:rsidRPr="00BD3892">
              <w:rPr>
                <w:rFonts w:ascii="PT Astra Serif" w:hAnsi="PT Astra Serif"/>
                <w:spacing w:val="-24"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spacing w:val="-24"/>
                <w:sz w:val="24"/>
                <w:szCs w:val="24"/>
              </w:rPr>
              <w:t>СШ «Центр Югорского спорта»»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293"/>
        </w:trPr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- МАУ «МЦ «Гелиос»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9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B2191B" w:rsidP="00F410D3">
            <w:pPr>
              <w:shd w:val="clear" w:color="auto" w:fill="FFFFFF"/>
              <w:ind w:left="38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643716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="00F410D3" w:rsidRPr="00BD389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52F5" w:rsidRPr="00BD3892" w:rsidTr="00067135">
        <w:trPr>
          <w:trHeight w:hRule="exact" w:val="4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643716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</w:t>
            </w:r>
            <w:r w:rsidR="00643716"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2F5" w:rsidRPr="00BD3892" w:rsidRDefault="00A252F5" w:rsidP="00A252F5">
            <w:pPr>
              <w:shd w:val="clear" w:color="auto" w:fill="FFFFFF"/>
              <w:spacing w:line="278" w:lineRule="exact"/>
              <w:ind w:left="48" w:right="7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0378A" w:rsidRPr="00BD3892" w:rsidRDefault="0090378A" w:rsidP="00A252F5">
      <w:pPr>
        <w:pStyle w:val="a3"/>
        <w:ind w:left="0" w:firstLine="567"/>
        <w:jc w:val="both"/>
        <w:rPr>
          <w:rFonts w:ascii="PT Astra Serif" w:hAnsi="PT Astra Serif"/>
          <w:sz w:val="24"/>
          <w:szCs w:val="24"/>
        </w:rPr>
      </w:pPr>
    </w:p>
    <w:p w:rsidR="00A252F5" w:rsidRPr="00BD3892" w:rsidRDefault="00A252F5" w:rsidP="00A252F5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Услуги по организации отдыха и оздоровления детей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предоставлялись в соответствии со всеми требованиями, предъявляемыми к организации данной формы. </w:t>
      </w:r>
    </w:p>
    <w:p w:rsidR="00643716" w:rsidRPr="00BD3892" w:rsidRDefault="00A252F5" w:rsidP="00F17BF6">
      <w:pPr>
        <w:pStyle w:val="a3"/>
        <w:ind w:left="0" w:firstLine="567"/>
        <w:jc w:val="both"/>
        <w:rPr>
          <w:rFonts w:ascii="PT Astra Serif" w:eastAsia="Arial" w:hAnsi="PT Astra Serif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Охват детей в рамках муниципального задания по линии 280 ГРБС составил </w:t>
      </w:r>
      <w:r w:rsidR="0064371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–</w:t>
      </w:r>
      <w:r w:rsidR="005A3349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62</w:t>
      </w:r>
      <w:r w:rsidR="003215EB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2 </w:t>
      </w:r>
      <w:r w:rsidR="0064371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человек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а</w:t>
      </w:r>
      <w:r w:rsidR="00F17BF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, </w:t>
      </w:r>
      <w:r w:rsidR="00643716" w:rsidRPr="00BD3892">
        <w:rPr>
          <w:rFonts w:ascii="PT Astra Serif" w:eastAsia="Arial" w:hAnsi="PT Astra Serif"/>
          <w:sz w:val="28"/>
          <w:szCs w:val="28"/>
        </w:rPr>
        <w:t>включая:</w:t>
      </w:r>
    </w:p>
    <w:p w:rsidR="00643716" w:rsidRPr="00BD3892" w:rsidRDefault="00643716" w:rsidP="00643716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- 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220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с дневным пребыванием детей на базе муниципального бюджетного учреждения 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дополнительного образования 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спортивная школа «Центр Югорского спорта»;</w:t>
      </w:r>
    </w:p>
    <w:p w:rsidR="00A501B7" w:rsidRPr="00BD3892" w:rsidRDefault="00643716" w:rsidP="00643716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- 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1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2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5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на базе муниципального автономного учреждения «Молодежный центр «Гелиос»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, из них</w:t>
      </w:r>
      <w:r w:rsidR="003215EB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:</w:t>
      </w:r>
    </w:p>
    <w:p w:rsidR="00A501B7" w:rsidRPr="00BD3892" w:rsidRDefault="00A501B7" w:rsidP="00643716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5</w:t>
      </w:r>
      <w:r w:rsidR="00EE52FA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0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с дневным пребыванием детей в период весенних и осенних каникул</w:t>
      </w:r>
    </w:p>
    <w:p w:rsidR="00643716" w:rsidRPr="00BD3892" w:rsidRDefault="00EE52FA" w:rsidP="0090378A">
      <w:pPr>
        <w:pStyle w:val="a3"/>
        <w:ind w:left="0" w:firstLine="567"/>
        <w:jc w:val="both"/>
        <w:rPr>
          <w:rStyle w:val="FontStyle28"/>
          <w:rFonts w:ascii="PT Astra Serif" w:hAnsi="PT Astra Serif"/>
          <w:color w:val="000000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75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человек – лагерь труда и отдыха в период летних каникул</w:t>
      </w:r>
      <w:r w:rsidR="00643716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;</w:t>
      </w:r>
    </w:p>
    <w:p w:rsidR="00643716" w:rsidRPr="00BD3892" w:rsidRDefault="00643716" w:rsidP="0090378A">
      <w:pPr>
        <w:pStyle w:val="a3"/>
        <w:ind w:left="0" w:firstLine="567"/>
        <w:jc w:val="both"/>
        <w:rPr>
          <w:rFonts w:ascii="PT Astra Serif" w:eastAsia="Arial" w:hAnsi="PT Astra Serif"/>
          <w:sz w:val="28"/>
          <w:szCs w:val="28"/>
        </w:rPr>
      </w:pP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>- 5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0</w:t>
      </w:r>
      <w:r w:rsidRPr="00BD3892">
        <w:rPr>
          <w:rStyle w:val="FontStyle28"/>
          <w:rFonts w:ascii="PT Astra Serif" w:hAnsi="PT Astra Serif"/>
          <w:color w:val="000000"/>
          <w:sz w:val="28"/>
          <w:szCs w:val="28"/>
        </w:rPr>
        <w:t xml:space="preserve"> </w:t>
      </w:r>
      <w:r w:rsidR="00A501B7" w:rsidRPr="00BD3892">
        <w:rPr>
          <w:rStyle w:val="FontStyle28"/>
          <w:rFonts w:ascii="PT Astra Serif" w:hAnsi="PT Astra Serif"/>
          <w:color w:val="000000"/>
          <w:sz w:val="28"/>
          <w:szCs w:val="28"/>
        </w:rPr>
        <w:t>человек</w:t>
      </w:r>
      <w:r w:rsidRPr="00BD3892">
        <w:rPr>
          <w:rFonts w:ascii="PT Astra Serif" w:eastAsia="Arial" w:hAnsi="PT Astra Serif"/>
          <w:sz w:val="28"/>
          <w:szCs w:val="28"/>
        </w:rPr>
        <w:t xml:space="preserve"> на базе санатория-профилактория ООО «Газпром </w:t>
      </w:r>
      <w:proofErr w:type="spellStart"/>
      <w:r w:rsidRPr="00BD3892">
        <w:rPr>
          <w:rFonts w:ascii="PT Astra Serif" w:eastAsia="Arial" w:hAnsi="PT Astra Serif"/>
          <w:sz w:val="28"/>
          <w:szCs w:val="28"/>
        </w:rPr>
        <w:t>трансгаз</w:t>
      </w:r>
      <w:proofErr w:type="spellEnd"/>
      <w:r w:rsidRPr="00BD3892">
        <w:rPr>
          <w:rFonts w:ascii="PT Astra Serif" w:eastAsia="Arial" w:hAnsi="PT Astra Serif"/>
          <w:sz w:val="28"/>
          <w:szCs w:val="28"/>
        </w:rPr>
        <w:t xml:space="preserve"> Югорск»;</w:t>
      </w:r>
    </w:p>
    <w:p w:rsidR="00643716" w:rsidRPr="00BD3892" w:rsidRDefault="00643716" w:rsidP="0090378A">
      <w:pPr>
        <w:ind w:firstLine="567"/>
        <w:jc w:val="both"/>
        <w:rPr>
          <w:rFonts w:ascii="PT Astra Serif" w:eastAsia="Arial" w:hAnsi="PT Astra Serif"/>
          <w:sz w:val="28"/>
          <w:szCs w:val="28"/>
        </w:rPr>
      </w:pPr>
      <w:r w:rsidRPr="00BD3892">
        <w:rPr>
          <w:rFonts w:ascii="PT Astra Serif" w:eastAsia="Arial" w:hAnsi="PT Astra Serif"/>
          <w:sz w:val="28"/>
          <w:szCs w:val="28"/>
        </w:rPr>
        <w:t>- 2</w:t>
      </w:r>
      <w:r w:rsidR="00A501B7" w:rsidRPr="00BD3892">
        <w:rPr>
          <w:rFonts w:ascii="PT Astra Serif" w:eastAsia="Arial" w:hAnsi="PT Astra Serif"/>
          <w:sz w:val="28"/>
          <w:szCs w:val="28"/>
        </w:rPr>
        <w:t>2</w:t>
      </w:r>
      <w:r w:rsidR="00EE52FA" w:rsidRPr="00BD3892">
        <w:rPr>
          <w:rFonts w:ascii="PT Astra Serif" w:eastAsia="Arial" w:hAnsi="PT Astra Serif"/>
          <w:sz w:val="28"/>
          <w:szCs w:val="28"/>
        </w:rPr>
        <w:t>7</w:t>
      </w:r>
      <w:r w:rsidRPr="00BD3892">
        <w:rPr>
          <w:rFonts w:ascii="PT Astra Serif" w:eastAsia="Arial" w:hAnsi="PT Astra Serif"/>
          <w:sz w:val="28"/>
          <w:szCs w:val="28"/>
        </w:rPr>
        <w:t xml:space="preserve"> несовершеннолетних на базе детских оздоровительных лагерей, расположенных за пределами города Югорска (выездной отдых).</w:t>
      </w:r>
    </w:p>
    <w:p w:rsidR="00A501B7" w:rsidRPr="00BD3892" w:rsidRDefault="00A501B7" w:rsidP="0090378A">
      <w:pPr>
        <w:pStyle w:val="a3"/>
        <w:ind w:left="0" w:firstLine="567"/>
        <w:jc w:val="both"/>
        <w:rPr>
          <w:rStyle w:val="FontStyle28"/>
          <w:rFonts w:ascii="PT Astra Serif" w:hAnsi="PT Astra Serif"/>
          <w:sz w:val="28"/>
          <w:szCs w:val="28"/>
        </w:rPr>
      </w:pPr>
      <w:r w:rsidRPr="00BD3892">
        <w:rPr>
          <w:rStyle w:val="FontStyle28"/>
          <w:rFonts w:ascii="PT Astra Serif" w:hAnsi="PT Astra Serif"/>
          <w:sz w:val="28"/>
          <w:szCs w:val="28"/>
        </w:rPr>
        <w:t>География отдыха за пределами города в 202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4</w:t>
      </w:r>
      <w:r w:rsidRPr="00BD3892">
        <w:rPr>
          <w:rStyle w:val="FontStyle28"/>
          <w:rFonts w:ascii="PT Astra Serif" w:hAnsi="PT Astra Serif"/>
          <w:sz w:val="28"/>
          <w:szCs w:val="28"/>
        </w:rPr>
        <w:t xml:space="preserve"> году выглядела следующим образом: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bookmarkStart w:id="15" w:name="_Hlk131595261"/>
      <w:bookmarkStart w:id="16" w:name="_Hlk107776496"/>
      <w:r w:rsidRPr="00BD3892">
        <w:rPr>
          <w:rFonts w:ascii="PT Astra Serif" w:hAnsi="PT Astra Serif"/>
          <w:sz w:val="28"/>
          <w:szCs w:val="28"/>
        </w:rPr>
        <w:t>- детский оздоровительный лагерь «</w:t>
      </w:r>
      <w:r w:rsidRPr="00BD3892">
        <w:rPr>
          <w:rStyle w:val="FontStyle28"/>
          <w:rFonts w:ascii="PT Astra Serif" w:hAnsi="PT Astra Serif"/>
          <w:sz w:val="28"/>
          <w:szCs w:val="28"/>
        </w:rPr>
        <w:t xml:space="preserve">Энергетик» </w:t>
      </w:r>
      <w:r w:rsidRPr="00BD3892">
        <w:rPr>
          <w:rFonts w:ascii="PT Astra Serif" w:hAnsi="PT Astra Serif"/>
          <w:sz w:val="28"/>
          <w:szCs w:val="28"/>
        </w:rPr>
        <w:t xml:space="preserve">Краснодарский край (Анапа) – </w:t>
      </w:r>
      <w:r w:rsidR="00EE52FA" w:rsidRPr="00BD3892">
        <w:rPr>
          <w:rFonts w:ascii="PT Astra Serif" w:hAnsi="PT Astra Serif"/>
          <w:sz w:val="28"/>
          <w:szCs w:val="28"/>
        </w:rPr>
        <w:t>60</w:t>
      </w:r>
      <w:r w:rsidRPr="00BD3892">
        <w:rPr>
          <w:rFonts w:ascii="PT Astra Serif" w:hAnsi="PT Astra Serif"/>
          <w:sz w:val="28"/>
          <w:szCs w:val="28"/>
        </w:rPr>
        <w:t xml:space="preserve"> чел.;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</w:t>
      </w:r>
      <w:r w:rsidR="00F45EF1" w:rsidRPr="00BD3892">
        <w:rPr>
          <w:rFonts w:ascii="PT Astra Serif" w:hAnsi="PT Astra Serif"/>
          <w:sz w:val="28"/>
          <w:szCs w:val="28"/>
        </w:rPr>
        <w:t>детский оздоровительный лагерь</w:t>
      </w:r>
      <w:r w:rsidRPr="00BD3892">
        <w:rPr>
          <w:rFonts w:ascii="PT Astra Serif" w:hAnsi="PT Astra Serif"/>
          <w:sz w:val="28"/>
          <w:szCs w:val="28"/>
        </w:rPr>
        <w:t xml:space="preserve"> «Горное ущелье», </w:t>
      </w:r>
      <w:proofErr w:type="spellStart"/>
      <w:r w:rsidRPr="00BD3892">
        <w:rPr>
          <w:rFonts w:ascii="PT Astra Serif" w:hAnsi="PT Astra Serif"/>
          <w:sz w:val="28"/>
          <w:szCs w:val="28"/>
        </w:rPr>
        <w:t>респ</w:t>
      </w:r>
      <w:proofErr w:type="spellEnd"/>
      <w:r w:rsidRPr="00BD3892">
        <w:rPr>
          <w:rFonts w:ascii="PT Astra Serif" w:hAnsi="PT Astra Serif"/>
          <w:sz w:val="28"/>
          <w:szCs w:val="28"/>
        </w:rPr>
        <w:t xml:space="preserve">. Башкортостан – </w:t>
      </w:r>
      <w:r w:rsidR="00EE52FA" w:rsidRPr="00BD3892">
        <w:rPr>
          <w:rFonts w:ascii="PT Astra Serif" w:hAnsi="PT Astra Serif"/>
          <w:sz w:val="28"/>
          <w:szCs w:val="28"/>
        </w:rPr>
        <w:t>60</w:t>
      </w:r>
      <w:r w:rsidRPr="00BD3892">
        <w:rPr>
          <w:rFonts w:ascii="PT Astra Serif" w:hAnsi="PT Astra Serif"/>
          <w:sz w:val="28"/>
          <w:szCs w:val="28"/>
        </w:rPr>
        <w:t xml:space="preserve"> чел.;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>детский оздоровительный лагерь «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Нижние Серги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>»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,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 xml:space="preserve"> 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Свердловская область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 xml:space="preserve"> - </w:t>
      </w:r>
      <w:r w:rsidR="00EE52FA" w:rsidRPr="00BD3892">
        <w:rPr>
          <w:rStyle w:val="FontStyle28"/>
          <w:rFonts w:ascii="PT Astra Serif" w:hAnsi="PT Astra Serif"/>
          <w:sz w:val="28"/>
          <w:szCs w:val="28"/>
        </w:rPr>
        <w:t>57</w:t>
      </w:r>
      <w:r w:rsidRPr="00BD3892">
        <w:rPr>
          <w:rFonts w:ascii="PT Astra Serif" w:hAnsi="PT Astra Serif"/>
          <w:sz w:val="28"/>
          <w:szCs w:val="28"/>
        </w:rPr>
        <w:t xml:space="preserve"> чел.;</w:t>
      </w:r>
    </w:p>
    <w:p w:rsidR="00EE52FA" w:rsidRPr="00BD3892" w:rsidRDefault="00EE52FA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санаторий «Курьи», Свердловская область – 24 чел.;</w:t>
      </w:r>
    </w:p>
    <w:p w:rsidR="00A501B7" w:rsidRPr="00BD3892" w:rsidRDefault="00A501B7" w:rsidP="0090378A">
      <w:pPr>
        <w:suppressAutoHyphens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</w:t>
      </w:r>
      <w:r w:rsidR="00F45EF1" w:rsidRPr="00BD3892">
        <w:rPr>
          <w:rStyle w:val="FontStyle28"/>
          <w:rFonts w:ascii="PT Astra Serif" w:hAnsi="PT Astra Serif"/>
          <w:sz w:val="28"/>
          <w:szCs w:val="28"/>
        </w:rPr>
        <w:t xml:space="preserve">детский оздоровительный лагерь «Окуневские зори» Советский район - </w:t>
      </w:r>
      <w:r w:rsidR="00EE52FA" w:rsidRPr="00BD3892">
        <w:rPr>
          <w:rFonts w:ascii="PT Astra Serif" w:hAnsi="PT Astra Serif"/>
          <w:sz w:val="28"/>
          <w:szCs w:val="28"/>
        </w:rPr>
        <w:t>26</w:t>
      </w:r>
      <w:r w:rsidR="00F45EF1" w:rsidRPr="00BD3892">
        <w:rPr>
          <w:rFonts w:ascii="PT Astra Serif" w:hAnsi="PT Astra Serif"/>
          <w:sz w:val="28"/>
          <w:szCs w:val="28"/>
        </w:rPr>
        <w:t xml:space="preserve"> чел.</w:t>
      </w:r>
    </w:p>
    <w:bookmarkEnd w:id="15"/>
    <w:bookmarkEnd w:id="16"/>
    <w:p w:rsidR="00A252F5" w:rsidRPr="00BD3892" w:rsidRDefault="00A252F5" w:rsidP="0090378A">
      <w:pPr>
        <w:pStyle w:val="a3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Организация отдыха и оздоровления детей осуществлялась с соблюдением всех </w:t>
      </w:r>
      <w:proofErr w:type="spellStart"/>
      <w:r w:rsidRPr="00BD3892">
        <w:rPr>
          <w:rFonts w:ascii="PT Astra Serif" w:hAnsi="PT Astra Serif"/>
          <w:sz w:val="28"/>
          <w:szCs w:val="28"/>
        </w:rPr>
        <w:t>санитарно</w:t>
      </w:r>
      <w:proofErr w:type="spellEnd"/>
      <w:r w:rsidRPr="00BD3892">
        <w:rPr>
          <w:rFonts w:ascii="PT Astra Serif" w:hAnsi="PT Astra Serif"/>
          <w:sz w:val="28"/>
          <w:szCs w:val="28"/>
        </w:rPr>
        <w:t xml:space="preserve"> – эпидемиологических требований и предписаний. Случаев травматизма и несчастных (страховых) случаев при проведении оздоровительной кампании не выявлено.</w:t>
      </w:r>
    </w:p>
    <w:bookmarkEnd w:id="14"/>
    <w:p w:rsidR="00796EA1" w:rsidRPr="00BD3892" w:rsidRDefault="00796EA1" w:rsidP="00840AE0">
      <w:pPr>
        <w:pStyle w:val="a5"/>
        <w:ind w:firstLine="567"/>
        <w:jc w:val="both"/>
        <w:rPr>
          <w:rFonts w:ascii="PT Astra Serif" w:hAnsi="PT Astra Serif"/>
          <w:spacing w:val="-10"/>
          <w:sz w:val="28"/>
          <w:szCs w:val="28"/>
        </w:rPr>
      </w:pPr>
    </w:p>
    <w:p w:rsidR="00EE52FA" w:rsidRDefault="00EE52FA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7514EA" w:rsidRDefault="007514EA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E5E4A" w:rsidRDefault="000E5E4A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BD3892" w:rsidRDefault="00BD3892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lastRenderedPageBreak/>
        <w:t xml:space="preserve">ФИЗИЧЕСКАЯ КУЛЬТУРА И СПОРТ </w:t>
      </w:r>
    </w:p>
    <w:p w:rsidR="00A34474" w:rsidRPr="0044093E" w:rsidRDefault="00A34474" w:rsidP="004A0CD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Существенное влияние на нравственное и физическое состояние жителей города оказывает функционирование и развитие физкультурно-спортивного движения в городе. Условия для развития на территории города физической культуры и спорта обеспечивает деятельность муниципального учреждения спортивной направленности, ведомственные учреждения физкультурно-оздоровительные и культурно-спортивные комплекс</w:t>
      </w:r>
      <w:proofErr w:type="gramStart"/>
      <w:r w:rsidRPr="00BD3892">
        <w:rPr>
          <w:rFonts w:ascii="PT Astra Serif" w:hAnsi="PT Astra Serif"/>
          <w:sz w:val="28"/>
          <w:szCs w:val="28"/>
        </w:rPr>
        <w:t>ы ООО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 «Газпром </w:t>
      </w:r>
      <w:proofErr w:type="spellStart"/>
      <w:r w:rsidRPr="00BD3892">
        <w:rPr>
          <w:rFonts w:ascii="PT Astra Serif" w:hAnsi="PT Astra Serif"/>
          <w:sz w:val="28"/>
          <w:szCs w:val="28"/>
        </w:rPr>
        <w:t>трансгаз</w:t>
      </w:r>
      <w:proofErr w:type="spellEnd"/>
      <w:r w:rsidRPr="00BD3892">
        <w:rPr>
          <w:rFonts w:ascii="PT Astra Serif" w:hAnsi="PT Astra Serif"/>
          <w:sz w:val="28"/>
          <w:szCs w:val="28"/>
        </w:rPr>
        <w:t xml:space="preserve"> Югорск». Создание единого соревновательного пространства в городе играет важную роль в привлечении населения к систематическим занятиям физической культурой и спортом.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городе Югорске сформирована сеть учреждений, реализующих развитие физической культуры и спорта, включающая в себя: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муниципальное бюджетное учреждение </w:t>
      </w:r>
      <w:r w:rsidR="00E90F87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>спортивная школа «Центр Югорского спорта»;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- сеть ведомственных учреждений общества с ограниченной ответственностью «Газпром </w:t>
      </w:r>
      <w:proofErr w:type="spellStart"/>
      <w:r w:rsidRPr="00BD3892">
        <w:rPr>
          <w:rFonts w:ascii="PT Astra Serif" w:hAnsi="PT Astra Serif"/>
          <w:sz w:val="28"/>
          <w:szCs w:val="28"/>
        </w:rPr>
        <w:t>трансгаз</w:t>
      </w:r>
      <w:proofErr w:type="spellEnd"/>
      <w:r w:rsidRPr="00BD3892">
        <w:rPr>
          <w:rFonts w:ascii="PT Astra Serif" w:hAnsi="PT Astra Serif"/>
          <w:sz w:val="28"/>
          <w:szCs w:val="28"/>
        </w:rPr>
        <w:t xml:space="preserve"> Югорск»;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филиал окружного «Центра спорта инвалидов Югры» в городе Югорске.</w:t>
      </w:r>
    </w:p>
    <w:p w:rsidR="00A34474" w:rsidRPr="00BD3892" w:rsidRDefault="00A34474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D3892">
        <w:rPr>
          <w:rFonts w:ascii="PT Astra Serif" w:hAnsi="PT Astra Serif"/>
          <w:sz w:val="28"/>
          <w:szCs w:val="28"/>
        </w:rPr>
        <w:t xml:space="preserve">Реализация мероприятий по физической культуре и спорту осуществляется в рамках муниципальной программы города Югорска «Развитие физической культуры и спорта», основным исполнителем которой является Управление социальной политики администрации города Югорска, в ведомстве которого находится </w:t>
      </w:r>
      <w:r w:rsidR="00E90F87" w:rsidRPr="00BD3892">
        <w:rPr>
          <w:rFonts w:ascii="PT Astra Serif" w:hAnsi="PT Astra Serif"/>
          <w:sz w:val="28"/>
          <w:szCs w:val="28"/>
        </w:rPr>
        <w:t>м</w:t>
      </w:r>
      <w:r w:rsidRPr="00BD3892">
        <w:rPr>
          <w:rFonts w:ascii="PT Astra Serif" w:hAnsi="PT Astra Serif"/>
          <w:sz w:val="28"/>
          <w:szCs w:val="28"/>
        </w:rPr>
        <w:t xml:space="preserve">униципальное бюджетное учреждение </w:t>
      </w:r>
      <w:r w:rsidR="00E90F87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 (далее – МБУ </w:t>
      </w:r>
      <w:r w:rsidR="00E90F87" w:rsidRPr="00BD3892">
        <w:rPr>
          <w:rFonts w:ascii="PT Astra Serif" w:hAnsi="PT Astra Serif"/>
          <w:sz w:val="28"/>
          <w:szCs w:val="28"/>
        </w:rPr>
        <w:t xml:space="preserve">ДО </w:t>
      </w:r>
      <w:r w:rsidRPr="00BD3892">
        <w:rPr>
          <w:rFonts w:ascii="PT Astra Serif" w:hAnsi="PT Astra Serif"/>
          <w:sz w:val="28"/>
          <w:szCs w:val="28"/>
        </w:rPr>
        <w:t>СШ «ЦЮС»), которое занимается непосредственно полномочиями по выполнению муниципальных услуг (работ) по физической культуре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 и спорту.  </w:t>
      </w:r>
    </w:p>
    <w:p w:rsidR="005A2210" w:rsidRPr="00BD3892" w:rsidRDefault="005A2210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4474" w:rsidRPr="00BD3892" w:rsidRDefault="00A34474" w:rsidP="00186E42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  <w:r w:rsidRPr="00BD3892">
        <w:rPr>
          <w:rFonts w:ascii="PT Astra Serif" w:hAnsi="PT Astra Serif"/>
          <w:b/>
          <w:bCs/>
          <w:sz w:val="28"/>
          <w:szCs w:val="28"/>
        </w:rPr>
        <w:t>Муниципальная услуга</w:t>
      </w:r>
    </w:p>
    <w:p w:rsidR="0043263E" w:rsidRPr="00BD3892" w:rsidRDefault="00A827C1" w:rsidP="003172CE">
      <w:pPr>
        <w:shd w:val="clear" w:color="auto" w:fill="FFFFFF"/>
        <w:ind w:left="1315" w:right="924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BD3892">
        <w:rPr>
          <w:rFonts w:ascii="PT Astra Serif" w:hAnsi="PT Astra Serif"/>
          <w:b/>
          <w:bCs/>
          <w:spacing w:val="-1"/>
          <w:sz w:val="28"/>
          <w:szCs w:val="28"/>
        </w:rPr>
        <w:t xml:space="preserve"> </w:t>
      </w:r>
      <w:r w:rsidR="0043263E" w:rsidRPr="00BD3892">
        <w:rPr>
          <w:rFonts w:ascii="PT Astra Serif" w:hAnsi="PT Astra Serif"/>
          <w:b/>
          <w:bCs/>
          <w:spacing w:val="-1"/>
          <w:sz w:val="28"/>
          <w:szCs w:val="28"/>
        </w:rPr>
        <w:t xml:space="preserve">«Реализация дополнительных образовательных программ спортивной подготовки по олимпийским видам спорта» </w:t>
      </w:r>
    </w:p>
    <w:p w:rsidR="0043263E" w:rsidRPr="00BD3892" w:rsidRDefault="0043263E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827C1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М</w:t>
      </w:r>
      <w:r w:rsidR="00A34474" w:rsidRPr="00BD3892">
        <w:rPr>
          <w:rFonts w:ascii="PT Astra Serif" w:hAnsi="PT Astra Serif"/>
          <w:sz w:val="28"/>
          <w:szCs w:val="28"/>
        </w:rPr>
        <w:t xml:space="preserve">униципальное задание по выполнению данной муниципальной услуги возложено на </w:t>
      </w:r>
      <w:r w:rsidR="00E90F87" w:rsidRPr="00BD3892">
        <w:rPr>
          <w:rFonts w:ascii="PT Astra Serif" w:hAnsi="PT Astra Serif"/>
          <w:sz w:val="28"/>
          <w:szCs w:val="28"/>
        </w:rPr>
        <w:t xml:space="preserve">МБУ ДО СШ </w:t>
      </w:r>
      <w:r w:rsidR="00A34474" w:rsidRPr="00BD3892">
        <w:rPr>
          <w:rFonts w:ascii="PT Astra Serif" w:hAnsi="PT Astra Serif"/>
          <w:sz w:val="28"/>
          <w:szCs w:val="28"/>
        </w:rPr>
        <w:t>«Центр Югорского спорта».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D3892">
        <w:rPr>
          <w:rFonts w:ascii="PT Astra Serif" w:hAnsi="PT Astra Serif"/>
          <w:sz w:val="28"/>
          <w:szCs w:val="28"/>
        </w:rPr>
        <w:t>Оценка эффективности и результативности выполнения муниципального задания на предоставление муниципальной услуги муниципальными учреждениями физической культуры, спорта, работе с детьми и молодежью была проведена на основании предоставленных отчетов учреждений, проведенных опросов, проверок в соответствии с приказом Департамента финансов администрации города Югорска от 18.10.2019 № 37-п «Об утверждении Методики оценки эффективности и результативности выполнения муниципальных заданий на оказание муниципальных</w:t>
      </w:r>
      <w:r w:rsidRPr="00BD3892">
        <w:rPr>
          <w:rFonts w:ascii="PT Astra Serif" w:hAnsi="PT Astra Serif"/>
          <w:smallCaps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>услуг (выполнения работ)».</w:t>
      </w:r>
      <w:proofErr w:type="gramEnd"/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pacing w:val="-3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 качестве, востребованности и эффективности предоставления муниципальных услуг в сфере физической культуры, спорта, работе с детьми и молодежью можно судить по показателям и значениям, утвержденным в вышеуказанном приказе. Полученные данные </w:t>
      </w:r>
      <w:r w:rsidRPr="00BD3892">
        <w:rPr>
          <w:rFonts w:ascii="PT Astra Serif" w:hAnsi="PT Astra Serif"/>
          <w:spacing w:val="-3"/>
          <w:sz w:val="28"/>
          <w:szCs w:val="28"/>
        </w:rPr>
        <w:t>представлены ниже.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Опенка эффективности по показателю:</w:t>
      </w:r>
    </w:p>
    <w:p w:rsidR="00A34474" w:rsidRPr="00BD3892" w:rsidRDefault="00A34474" w:rsidP="00A827C1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lastRenderedPageBreak/>
        <w:t xml:space="preserve">«Полнота </w:t>
      </w:r>
      <w:r w:rsidRPr="00BD3892">
        <w:rPr>
          <w:rFonts w:ascii="PT Astra Serif" w:hAnsi="PT Astra Serif"/>
          <w:i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z w:val="28"/>
          <w:szCs w:val="28"/>
        </w:rPr>
        <w:t xml:space="preserve"> на выполнение</w:t>
      </w:r>
      <w:r w:rsidR="00A827C1" w:rsidRPr="00BD3892">
        <w:rPr>
          <w:rFonts w:ascii="PT Astra Serif" w:hAnsi="PT Astra Serif"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>муниципального задания» (К</w:t>
      </w:r>
      <w:proofErr w:type="gramStart"/>
      <w:r w:rsidRPr="00BD3892">
        <w:rPr>
          <w:rFonts w:ascii="PT Astra Serif" w:hAnsi="PT Astra Serif"/>
          <w:sz w:val="28"/>
          <w:szCs w:val="28"/>
        </w:rPr>
        <w:t>1</w:t>
      </w:r>
      <w:proofErr w:type="gramEnd"/>
      <w:r w:rsidRPr="00BD3892">
        <w:rPr>
          <w:rFonts w:ascii="PT Astra Serif" w:hAnsi="PT Astra Serif"/>
          <w:sz w:val="28"/>
          <w:szCs w:val="28"/>
        </w:rPr>
        <w:t>).</w:t>
      </w:r>
    </w:p>
    <w:p w:rsidR="00A34474" w:rsidRPr="0044093E" w:rsidRDefault="00A34474" w:rsidP="00840AE0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5"/>
          <w:sz w:val="26"/>
          <w:szCs w:val="26"/>
        </w:rPr>
        <w:t>22</w:t>
      </w: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665"/>
        <w:gridCol w:w="1701"/>
        <w:gridCol w:w="1701"/>
        <w:gridCol w:w="992"/>
        <w:gridCol w:w="1418"/>
      </w:tblGrid>
      <w:tr w:rsidR="00A34474" w:rsidRPr="00BD3892" w:rsidTr="000E5E4A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поставщика</w:t>
            </w:r>
          </w:p>
          <w:p w:rsidR="00A34474" w:rsidRPr="00BD3892" w:rsidRDefault="00A34474" w:rsidP="00D064A8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2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827C1">
            <w:pPr>
              <w:shd w:val="clear" w:color="auto" w:fill="FFFFFF"/>
              <w:spacing w:line="283" w:lineRule="exact"/>
              <w:ind w:left="250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202</w:t>
            </w:r>
            <w:r w:rsidR="00A827C1"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spacing w:line="278" w:lineRule="exact"/>
              <w:ind w:left="22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BD3892">
              <w:rPr>
                <w:rFonts w:ascii="PT Astra Serif" w:hAnsi="PT Astra Serif"/>
                <w:i/>
                <w:iCs/>
                <w:spacing w:val="-26"/>
                <w:sz w:val="24"/>
                <w:szCs w:val="24"/>
              </w:rPr>
              <w:t>расход,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Значение</w:t>
            </w:r>
          </w:p>
          <w:p w:rsidR="00A34474" w:rsidRPr="00BD3892" w:rsidRDefault="00A34474" w:rsidP="00D064A8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 xml:space="preserve">ция </w:t>
            </w:r>
          </w:p>
          <w:p w:rsidR="00A34474" w:rsidRPr="00BD3892" w:rsidRDefault="00A34474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оценки</w:t>
            </w:r>
          </w:p>
        </w:tc>
      </w:tr>
      <w:tr w:rsidR="00C5195E" w:rsidRPr="00BD3892" w:rsidTr="00382770">
        <w:trPr>
          <w:trHeight w:hRule="exact" w:val="63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5E" w:rsidRPr="00BD3892" w:rsidRDefault="00C5195E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195E" w:rsidRPr="00BD3892" w:rsidRDefault="00C5195E" w:rsidP="005026A2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pacing w:val="-11"/>
                <w:sz w:val="24"/>
                <w:szCs w:val="24"/>
              </w:rPr>
              <w:t xml:space="preserve">МБУ ДО </w:t>
            </w:r>
            <w:r w:rsidRPr="00BD3892">
              <w:rPr>
                <w:rFonts w:ascii="PT Astra Serif" w:hAnsi="PT Astra Serif"/>
                <w:i/>
                <w:spacing w:val="-7"/>
                <w:sz w:val="24"/>
                <w:szCs w:val="24"/>
              </w:rPr>
              <w:t xml:space="preserve">СШ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</w:t>
            </w:r>
          </w:p>
          <w:p w:rsidR="00C5195E" w:rsidRPr="00BD3892" w:rsidRDefault="00C5195E" w:rsidP="005026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ное 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задание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выполнено в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полном</w:t>
            </w:r>
          </w:p>
          <w:p w:rsidR="00C5195E" w:rsidRPr="00BD3892" w:rsidRDefault="00C5195E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D3892">
              <w:rPr>
                <w:rFonts w:ascii="PT Astra Serif" w:hAnsi="PT Astra Serif"/>
                <w:sz w:val="24"/>
                <w:szCs w:val="24"/>
              </w:rPr>
              <w:t>объеме</w:t>
            </w:r>
            <w:proofErr w:type="gramEnd"/>
          </w:p>
        </w:tc>
      </w:tr>
      <w:tr w:rsidR="004572DD" w:rsidRPr="00BD3892" w:rsidTr="00BD3892">
        <w:trPr>
          <w:trHeight w:hRule="exact" w:val="109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4572DD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4572DD" w:rsidP="00713579">
            <w:pPr>
              <w:shd w:val="clear" w:color="auto" w:fill="FFFFFF"/>
              <w:spacing w:line="259" w:lineRule="exact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1"/>
                <w:sz w:val="24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0E5E4A" w:rsidP="00471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153 213 426,81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0E5E4A" w:rsidP="002307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153 213 426,81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72DD" w:rsidRPr="00BD3892" w:rsidRDefault="004572DD" w:rsidP="005026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572DD" w:rsidRPr="00BD3892" w:rsidRDefault="004572DD" w:rsidP="00846896">
            <w:pPr>
              <w:pStyle w:val="a5"/>
              <w:ind w:left="113" w:right="113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</w:tc>
      </w:tr>
      <w:tr w:rsidR="000E5E4A" w:rsidRPr="00BD3892" w:rsidTr="00BD3892">
        <w:trPr>
          <w:trHeight w:hRule="exact" w:val="41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840AE0">
            <w:pPr>
              <w:shd w:val="clear" w:color="auto" w:fill="FFFFFF"/>
              <w:spacing w:line="274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153 213 426,81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153 213 426,81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5026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84689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C8501A">
      <w:pPr>
        <w:pStyle w:val="a5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846896">
      <w:pPr>
        <w:pStyle w:val="a5"/>
        <w:jc w:val="both"/>
        <w:rPr>
          <w:rFonts w:ascii="PT Astra Serif" w:hAnsi="PT Astra Serif"/>
          <w:i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Оценка выполнения муниципальной услуги по показателю:</w:t>
      </w:r>
      <w:r w:rsidRPr="00BD3892">
        <w:rPr>
          <w:rFonts w:ascii="PT Astra Serif" w:hAnsi="PT Astra Serif"/>
          <w:sz w:val="28"/>
          <w:szCs w:val="28"/>
        </w:rPr>
        <w:br/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Качество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услуг»</w:t>
      </w:r>
    </w:p>
    <w:p w:rsidR="00A34474" w:rsidRPr="0044093E" w:rsidRDefault="00A34474" w:rsidP="00846896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 w:cs="Arial"/>
          <w:sz w:val="26"/>
          <w:szCs w:val="26"/>
        </w:rPr>
        <w:tab/>
      </w:r>
      <w:r w:rsidRPr="0044093E">
        <w:rPr>
          <w:rFonts w:ascii="PT Astra Serif" w:hAnsi="PT Astra Serif"/>
          <w:sz w:val="26"/>
          <w:szCs w:val="26"/>
        </w:rPr>
        <w:tab/>
      </w: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23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276"/>
        <w:gridCol w:w="1276"/>
        <w:gridCol w:w="1417"/>
        <w:gridCol w:w="1560"/>
      </w:tblGrid>
      <w:tr w:rsidR="00EA78D3" w:rsidRPr="00BD3892" w:rsidTr="008F3752">
        <w:trPr>
          <w:trHeight w:val="113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  <w:p w:rsidR="00EA78D3" w:rsidRPr="00BD3892" w:rsidRDefault="00EA78D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A78D3" w:rsidRPr="00BD3892" w:rsidRDefault="00EA78D3" w:rsidP="00AE0FE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D064A8">
            <w:pPr>
              <w:shd w:val="clear" w:color="auto" w:fill="FFFFFF"/>
              <w:spacing w:line="278" w:lineRule="exact"/>
              <w:ind w:left="254" w:right="240" w:firstLine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  <w:p w:rsidR="00EA78D3" w:rsidRPr="00BD3892" w:rsidRDefault="00EA78D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A78D3" w:rsidRPr="00BD3892" w:rsidRDefault="00EA78D3" w:rsidP="007C636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D064A8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План на</w:t>
            </w:r>
          </w:p>
          <w:p w:rsidR="00EA78D3" w:rsidRPr="00BD3892" w:rsidRDefault="00EA78D3" w:rsidP="00504AF7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EA78D3" w:rsidRPr="00BD3892" w:rsidRDefault="00EA78D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A78D3" w:rsidRPr="00BD3892" w:rsidRDefault="00EA78D3" w:rsidP="00AE0FE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0E5E4A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D064A8">
            <w:pPr>
              <w:shd w:val="clear" w:color="auto" w:fill="FFFFFF"/>
              <w:spacing w:line="278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 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8D3" w:rsidRPr="00BD3892" w:rsidRDefault="00EA78D3" w:rsidP="000322C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8F3752">
        <w:trPr>
          <w:trHeight w:hRule="exact" w:val="41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F3752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МБУ</w:t>
            </w:r>
            <w:r w:rsidR="008F3752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0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EB2523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</w:p>
          <w:p w:rsidR="00A34474" w:rsidRPr="00BD3892" w:rsidRDefault="00A34474" w:rsidP="00EB2523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Муниципальное задание</w:t>
            </w:r>
          </w:p>
          <w:p w:rsidR="00A34474" w:rsidRPr="00BD3892" w:rsidRDefault="00A34474" w:rsidP="00EB2523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BD3892" w:rsidTr="00BD3892">
        <w:trPr>
          <w:trHeight w:hRule="exact" w:val="145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Доля лиц, прошедших спортивную подготовку на тренировочном </w:t>
            </w:r>
            <w:proofErr w:type="gramStart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этапе</w:t>
            </w:r>
            <w:proofErr w:type="gramEnd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 (этап спортивной специализации) и зачисленных на этап совершенствования спортивного мастерства,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 %.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BD3892" w:rsidRDefault="00A34474">
            <w:pPr>
              <w:shd w:val="clear" w:color="auto" w:fill="FFFFFF"/>
              <w:ind w:left="1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iCs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Доля лиц, прошедших спортивную подготовку на </w:t>
            </w:r>
            <w:proofErr w:type="gramStart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этапе</w:t>
            </w:r>
            <w:proofErr w:type="gramEnd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 начальной подготовки и зачисленных на тренировочный этап (этап спортивной специализации),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98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iCs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064A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5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spacing w:line="230" w:lineRule="exact"/>
              <w:ind w:right="7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Доля лиц, прошедших спортивную подготовку на тренировочном </w:t>
            </w:r>
            <w:proofErr w:type="gramStart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этапе</w:t>
            </w:r>
            <w:proofErr w:type="gramEnd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 (этап спортивной специализации) и зачисленных на этап совершенствования спортивного мастерства,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 %.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ind w:left="38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361B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BD3892" w:rsidRDefault="00A34474" w:rsidP="00E361B5">
            <w:pPr>
              <w:shd w:val="clear" w:color="auto" w:fill="FFFFFF"/>
              <w:ind w:left="1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F3752" w:rsidRPr="00BD3892" w:rsidRDefault="008F3752" w:rsidP="00846896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846896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услуг»</w:t>
      </w:r>
      <w:r w:rsidRPr="00BD3892">
        <w:rPr>
          <w:rFonts w:ascii="PT Astra Serif" w:hAnsi="PT Astra Serif"/>
          <w:sz w:val="28"/>
          <w:szCs w:val="28"/>
        </w:rPr>
        <w:t xml:space="preserve"> представлены в таблице</w:t>
      </w:r>
      <w:r w:rsidR="003172CE" w:rsidRPr="00BD3892">
        <w:rPr>
          <w:rFonts w:ascii="PT Astra Serif" w:hAnsi="PT Astra Serif"/>
          <w:sz w:val="28"/>
          <w:szCs w:val="28"/>
        </w:rPr>
        <w:t>:</w:t>
      </w:r>
    </w:p>
    <w:p w:rsidR="00BD3892" w:rsidRDefault="00BD3892" w:rsidP="00EB2523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EB2523">
      <w:pPr>
        <w:pStyle w:val="a5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lastRenderedPageBreak/>
        <w:t>Таблица №2</w:t>
      </w:r>
      <w:r w:rsidR="00067135">
        <w:rPr>
          <w:rFonts w:ascii="PT Astra Serif" w:hAnsi="PT Astra Serif"/>
          <w:b/>
          <w:sz w:val="26"/>
          <w:szCs w:val="26"/>
        </w:rPr>
        <w:t>4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766"/>
        <w:gridCol w:w="1276"/>
        <w:gridCol w:w="1276"/>
        <w:gridCol w:w="1276"/>
        <w:gridCol w:w="1983"/>
      </w:tblGrid>
      <w:tr w:rsidR="00A34474" w:rsidRPr="0044093E" w:rsidTr="003172CE">
        <w:trPr>
          <w:trHeight w:hRule="exact" w:val="112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7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70E16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B70E16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70E16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A34474" w:rsidRPr="00BD3892" w:rsidRDefault="00A34474" w:rsidP="000E5E4A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spacing w:line="274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70E16">
            <w:pPr>
              <w:shd w:val="clear" w:color="auto" w:fill="FFFFFF"/>
              <w:spacing w:line="278" w:lineRule="exact"/>
              <w:ind w:left="34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837B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CA4B90" w:rsidRPr="0044093E" w:rsidTr="00195A63">
        <w:trPr>
          <w:trHeight w:hRule="exact" w:val="4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90378A">
            <w:pPr>
              <w:shd w:val="clear" w:color="auto" w:fill="FFFFFF"/>
              <w:spacing w:line="278" w:lineRule="exact"/>
              <w:ind w:right="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МБУ </w:t>
            </w:r>
            <w:r w:rsidR="0090378A"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spacing w:val="-2"/>
                <w:sz w:val="24"/>
                <w:szCs w:val="24"/>
              </w:rPr>
              <w:t xml:space="preserve">СШ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ind w:left="250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B90" w:rsidRPr="00BD3892" w:rsidRDefault="00CA4B90" w:rsidP="00A95ACE">
            <w:pPr>
              <w:shd w:val="clear" w:color="auto" w:fill="FFFFFF"/>
              <w:spacing w:line="278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Style w:val="a6"/>
                <w:rFonts w:ascii="PT Astra Serif" w:hAnsi="PT Astra Serif"/>
                <w:sz w:val="24"/>
                <w:szCs w:val="24"/>
              </w:rPr>
              <w:t xml:space="preserve">Муниципальное задание выполнено в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CA4B90" w:rsidRPr="0044093E" w:rsidTr="00CA4B90">
        <w:trPr>
          <w:trHeight w:hRule="exact" w:val="6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0E5E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</w:t>
            </w:r>
            <w:r w:rsidR="000E5E4A"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E361B5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1"/>
                <w:sz w:val="24"/>
                <w:szCs w:val="24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98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4B90" w:rsidRPr="0044093E" w:rsidTr="008F3752">
        <w:trPr>
          <w:trHeight w:hRule="exact" w:val="106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B70E16">
            <w:pPr>
              <w:shd w:val="clear" w:color="auto" w:fill="FFFFFF"/>
              <w:spacing w:line="230" w:lineRule="exact"/>
              <w:ind w:right="96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Число лиц, прошедших спортивную подготовку на </w:t>
            </w:r>
            <w:proofErr w:type="gramStart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этапах</w:t>
            </w:r>
            <w:proofErr w:type="gramEnd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 спортивной подготовки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,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0E5E4A" w:rsidP="00504AF7">
            <w:pPr>
              <w:shd w:val="clear" w:color="auto" w:fill="FFFFFF"/>
              <w:ind w:left="4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0E5E4A" w:rsidP="00504AF7">
            <w:pPr>
              <w:shd w:val="clear" w:color="auto" w:fill="FFFFFF"/>
              <w:ind w:left="3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B90" w:rsidRPr="00BD3892" w:rsidRDefault="00CA4B90" w:rsidP="00E361B5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B90" w:rsidRPr="00BD3892" w:rsidRDefault="00CA4B9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44093E" w:rsidRDefault="00A34474" w:rsidP="00846896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Все бюджетные ассигнования 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были направлены на создание благоприятных условий, способствующих здоровому образу жизни населения городского округа и повышение качества оказания муниципальных услуг в сфере физической культуры и массового спорта.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Приоритетными направлениями при этом являлись: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i/>
          <w:iCs/>
          <w:sz w:val="28"/>
          <w:szCs w:val="28"/>
        </w:rPr>
        <w:t>-</w:t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 xml:space="preserve">привлечение детей, подростков и молодежи к систематическим занятиям физической культурой и массовым спортом;      </w:t>
      </w:r>
      <w:r w:rsidRPr="00BD3892">
        <w:rPr>
          <w:rFonts w:ascii="PT Astra Serif" w:hAnsi="PT Astra Serif"/>
          <w:sz w:val="28"/>
          <w:szCs w:val="28"/>
        </w:rPr>
        <w:tab/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ab/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>- проведение тренировочных занятий</w:t>
      </w:r>
      <w:r w:rsidRPr="00BD3892">
        <w:rPr>
          <w:rFonts w:ascii="PT Astra Serif" w:hAnsi="PT Astra Serif"/>
          <w:sz w:val="28"/>
          <w:szCs w:val="28"/>
        </w:rPr>
        <w:t>;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пропаганда физической культуры и спорта среди населения.</w:t>
      </w:r>
    </w:p>
    <w:p w:rsidR="00A34474" w:rsidRPr="00BD3892" w:rsidRDefault="00A34474" w:rsidP="00A95A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z w:val="28"/>
          <w:szCs w:val="28"/>
        </w:rPr>
        <w:t>по муниципальной услуге «Спортивная подготовка по олимпийским видам спорта</w:t>
      </w:r>
      <w:r w:rsidRPr="00BD3892">
        <w:rPr>
          <w:rFonts w:ascii="PT Astra Serif" w:hAnsi="PT Astra Serif"/>
          <w:spacing w:val="-7"/>
          <w:sz w:val="28"/>
          <w:szCs w:val="28"/>
        </w:rPr>
        <w:t>» представлена в таблице № 2</w:t>
      </w:r>
      <w:r w:rsidR="00067135" w:rsidRPr="00BD3892">
        <w:rPr>
          <w:rFonts w:ascii="PT Astra Serif" w:hAnsi="PT Astra Serif"/>
          <w:spacing w:val="-7"/>
          <w:sz w:val="28"/>
          <w:szCs w:val="28"/>
        </w:rPr>
        <w:t>5</w:t>
      </w:r>
      <w:r w:rsidRPr="00BD3892">
        <w:rPr>
          <w:rFonts w:ascii="PT Astra Serif" w:hAnsi="PT Astra Serif"/>
          <w:spacing w:val="-7"/>
          <w:sz w:val="28"/>
          <w:szCs w:val="28"/>
        </w:rPr>
        <w:t xml:space="preserve">: </w:t>
      </w:r>
    </w:p>
    <w:p w:rsidR="00A34474" w:rsidRPr="0044093E" w:rsidRDefault="00A34474" w:rsidP="00E742BA">
      <w:pPr>
        <w:shd w:val="clear" w:color="auto" w:fill="FFFFFF"/>
        <w:tabs>
          <w:tab w:val="left" w:leader="underscore" w:pos="2837"/>
          <w:tab w:val="left" w:pos="5146"/>
          <w:tab w:val="left" w:pos="8194"/>
        </w:tabs>
        <w:spacing w:before="10"/>
        <w:ind w:left="7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>Таблица№2</w:t>
      </w:r>
      <w:r w:rsidR="00067135">
        <w:rPr>
          <w:rFonts w:ascii="PT Astra Serif" w:hAnsi="PT Astra Serif"/>
          <w:b/>
          <w:bCs/>
          <w:sz w:val="26"/>
          <w:szCs w:val="26"/>
        </w:rPr>
        <w:t>5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361"/>
        <w:gridCol w:w="1276"/>
        <w:gridCol w:w="1276"/>
        <w:gridCol w:w="1842"/>
      </w:tblGrid>
      <w:tr w:rsidR="00A34474" w:rsidRPr="00BD3892" w:rsidTr="003172CE">
        <w:trPr>
          <w:trHeight w:hRule="exact" w:val="5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20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Факт 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за</w:t>
            </w:r>
            <w:proofErr w:type="gramEnd"/>
          </w:p>
          <w:p w:rsidR="00A34474" w:rsidRPr="00BD3892" w:rsidRDefault="00A34474" w:rsidP="000E5E4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3172CE">
        <w:trPr>
          <w:trHeight w:hRule="exact" w:val="11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1</w:t>
            </w:r>
          </w:p>
          <w:p w:rsidR="00A34474" w:rsidRPr="00BD3892" w:rsidRDefault="00A34474" w:rsidP="00796F14">
            <w:pPr>
              <w:shd w:val="clear" w:color="auto" w:fill="FFFFFF"/>
              <w:spacing w:line="278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ind w:left="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0B165C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BD3892" w:rsidTr="003172CE">
        <w:trPr>
          <w:trHeight w:hRule="exact" w:val="55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2</w:t>
            </w:r>
          </w:p>
          <w:p w:rsidR="00A34474" w:rsidRPr="00BD3892" w:rsidRDefault="00A34474">
            <w:pPr>
              <w:shd w:val="clear" w:color="auto" w:fill="FFFFFF"/>
              <w:spacing w:line="274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муниципальных услуг (работ)»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spacing w:val="14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B165C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3172CE">
        <w:trPr>
          <w:trHeight w:hRule="exact" w:val="56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3</w:t>
            </w:r>
          </w:p>
          <w:p w:rsidR="00A34474" w:rsidRPr="00BD3892" w:rsidRDefault="00A34474" w:rsidP="00E742BA">
            <w:pPr>
              <w:shd w:val="clear" w:color="auto" w:fill="FFFFFF"/>
              <w:spacing w:line="283" w:lineRule="exact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услуг (работ)»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5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B165C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3172CE">
        <w:trPr>
          <w:trHeight w:hRule="exact" w:val="29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B2523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742BA">
            <w:pPr>
              <w:shd w:val="clear" w:color="auto" w:fill="FFFFFF"/>
              <w:ind w:left="33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41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B2523">
            <w:pPr>
              <w:shd w:val="clear" w:color="auto" w:fill="FFFFFF"/>
              <w:spacing w:line="283" w:lineRule="exact"/>
              <w:ind w:left="250" w:right="28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3172CE">
      <w:pPr>
        <w:shd w:val="clear" w:color="auto" w:fill="FFFFFF"/>
        <w:spacing w:before="278" w:line="274" w:lineRule="exact"/>
        <w:ind w:left="115" w:right="173" w:firstLine="452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учреждениями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стоит отметить,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муниципальных услуг. </w:t>
      </w:r>
      <w:proofErr w:type="gramStart"/>
      <w:r w:rsidRPr="00BD3892">
        <w:rPr>
          <w:rFonts w:ascii="PT Astra Serif" w:hAnsi="PT Astra Serif"/>
          <w:sz w:val="28"/>
          <w:szCs w:val="28"/>
        </w:rPr>
        <w:t xml:space="preserve">Денежные средства, выделенные на выполнение муниципального задания </w:t>
      </w:r>
      <w:r w:rsidR="00504AF7" w:rsidRPr="00BD3892">
        <w:rPr>
          <w:rFonts w:ascii="PT Astra Serif" w:hAnsi="PT Astra Serif"/>
          <w:sz w:val="28"/>
          <w:szCs w:val="28"/>
        </w:rPr>
        <w:t>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>году освоены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 качественно и в полном объеме.</w:t>
      </w:r>
    </w:p>
    <w:p w:rsidR="00A34474" w:rsidRDefault="00A34474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D3892" w:rsidRPr="00BD3892" w:rsidRDefault="00BD3892" w:rsidP="00145F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4474" w:rsidRPr="00BD3892" w:rsidRDefault="00A34474" w:rsidP="008F57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z w:val="28"/>
          <w:szCs w:val="28"/>
        </w:rPr>
      </w:pPr>
      <w:r w:rsidRPr="00BD3892">
        <w:rPr>
          <w:rFonts w:ascii="PT Astra Serif" w:hAnsi="PT Astra Serif"/>
          <w:b/>
          <w:bCs/>
          <w:sz w:val="28"/>
          <w:szCs w:val="28"/>
        </w:rPr>
        <w:lastRenderedPageBreak/>
        <w:t>Муниципальная услуга</w:t>
      </w:r>
    </w:p>
    <w:p w:rsidR="003262BF" w:rsidRPr="00BD3892" w:rsidRDefault="003262BF" w:rsidP="008F5708">
      <w:pPr>
        <w:shd w:val="clear" w:color="auto" w:fill="FFFFFF"/>
        <w:spacing w:line="278" w:lineRule="exact"/>
        <w:ind w:left="1315" w:right="924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BD3892">
        <w:rPr>
          <w:rFonts w:ascii="PT Astra Serif" w:hAnsi="PT Astra Serif"/>
          <w:b/>
          <w:bCs/>
          <w:spacing w:val="-1"/>
          <w:sz w:val="28"/>
          <w:szCs w:val="28"/>
        </w:rPr>
        <w:t>«Реализация дополнительных образовательных программ по неолимпийским видам спорта»</w:t>
      </w:r>
    </w:p>
    <w:p w:rsidR="000E5E4A" w:rsidRPr="00BD3892" w:rsidRDefault="000E5E4A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муниципальное задание на выполнение муниципальной услуги осуществлялось муниципальным бюджетным учреждением </w:t>
      </w:r>
      <w:r w:rsidR="003262BF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>спортивная школа «Центр Югорского спорта».</w:t>
      </w:r>
    </w:p>
    <w:p w:rsidR="00A34474" w:rsidRPr="00BD3892" w:rsidRDefault="00A34474" w:rsidP="003172CE">
      <w:pPr>
        <w:pStyle w:val="a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ab/>
        <w:t xml:space="preserve">Опенка эффективности по показателю «Полнота </w:t>
      </w:r>
      <w:r w:rsidRPr="00BD3892">
        <w:rPr>
          <w:rFonts w:ascii="PT Astra Serif" w:hAnsi="PT Astra Serif"/>
          <w:i/>
          <w:sz w:val="28"/>
          <w:szCs w:val="28"/>
        </w:rPr>
        <w:t xml:space="preserve">использования средств бюджета города Югорска </w:t>
      </w:r>
      <w:r w:rsidRPr="00BD3892">
        <w:rPr>
          <w:rFonts w:ascii="PT Astra Serif" w:hAnsi="PT Astra Serif"/>
          <w:sz w:val="28"/>
          <w:szCs w:val="28"/>
        </w:rPr>
        <w:t>на выполнение муниципального задания» (К</w:t>
      </w:r>
      <w:proofErr w:type="gramStart"/>
      <w:r w:rsidRPr="00BD3892">
        <w:rPr>
          <w:rFonts w:ascii="PT Astra Serif" w:hAnsi="PT Astra Serif"/>
          <w:sz w:val="28"/>
          <w:szCs w:val="28"/>
        </w:rPr>
        <w:t>1</w:t>
      </w:r>
      <w:proofErr w:type="gramEnd"/>
      <w:r w:rsidRPr="00BD3892">
        <w:rPr>
          <w:rFonts w:ascii="PT Astra Serif" w:hAnsi="PT Astra Serif"/>
          <w:sz w:val="28"/>
          <w:szCs w:val="28"/>
        </w:rPr>
        <w:t>).</w:t>
      </w:r>
    </w:p>
    <w:p w:rsidR="00A34474" w:rsidRPr="0044093E" w:rsidRDefault="00A34474" w:rsidP="00896FD6">
      <w:pPr>
        <w:pStyle w:val="a5"/>
        <w:jc w:val="right"/>
        <w:rPr>
          <w:rFonts w:ascii="PT Astra Serif" w:hAnsi="PT Astra Serif"/>
          <w:b/>
          <w:bCs/>
          <w:spacing w:val="-5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>Таблица №2</w:t>
      </w:r>
      <w:r w:rsidR="00067135">
        <w:rPr>
          <w:rFonts w:ascii="PT Astra Serif" w:hAnsi="PT Astra Serif"/>
          <w:b/>
          <w:bCs/>
          <w:spacing w:val="-5"/>
          <w:sz w:val="26"/>
          <w:szCs w:val="26"/>
        </w:rPr>
        <w:t>6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665"/>
        <w:gridCol w:w="1559"/>
        <w:gridCol w:w="1560"/>
        <w:gridCol w:w="1134"/>
        <w:gridCol w:w="1559"/>
      </w:tblGrid>
      <w:tr w:rsidR="00A34474" w:rsidRPr="00BD3892" w:rsidTr="00FA6B7A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поставщика</w:t>
            </w:r>
          </w:p>
          <w:p w:rsidR="00A34474" w:rsidRPr="00BD3892" w:rsidRDefault="00A34474" w:rsidP="00DB1930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2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spacing w:line="283" w:lineRule="exact"/>
              <w:ind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30603A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Кассовый</w:t>
            </w:r>
          </w:p>
          <w:p w:rsidR="00A34474" w:rsidRPr="00BD3892" w:rsidRDefault="00A34474" w:rsidP="0030603A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6"/>
                <w:sz w:val="24"/>
                <w:szCs w:val="24"/>
              </w:rPr>
              <w:t>расход,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Значение</w:t>
            </w:r>
          </w:p>
          <w:p w:rsidR="00A34474" w:rsidRPr="00BD3892" w:rsidRDefault="00A34474" w:rsidP="00DB1930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ция</w:t>
            </w:r>
          </w:p>
          <w:p w:rsidR="00A34474" w:rsidRPr="00BD3892" w:rsidRDefault="00A34474" w:rsidP="00DB1930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 xml:space="preserve"> оценки</w:t>
            </w:r>
          </w:p>
        </w:tc>
      </w:tr>
      <w:tr w:rsidR="00A34474" w:rsidRPr="00BD3892" w:rsidTr="00FA6B7A">
        <w:trPr>
          <w:trHeight w:hRule="exact" w:val="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4" w:rsidRPr="00BD3892" w:rsidRDefault="00A34474" w:rsidP="003262BF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pacing w:val="-11"/>
                <w:sz w:val="24"/>
                <w:szCs w:val="24"/>
              </w:rPr>
              <w:t xml:space="preserve">МБУ </w:t>
            </w:r>
            <w:r w:rsidR="003262BF" w:rsidRPr="00BD3892">
              <w:rPr>
                <w:rFonts w:ascii="PT Astra Serif" w:hAnsi="PT Astra Serif"/>
                <w:i/>
                <w:spacing w:val="-11"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spacing w:val="-7"/>
                <w:sz w:val="24"/>
                <w:szCs w:val="24"/>
              </w:rPr>
              <w:t xml:space="preserve">СШ </w:t>
            </w:r>
            <w:r w:rsidRPr="00BD3892">
              <w:rPr>
                <w:rFonts w:ascii="PT Astra Serif" w:hAnsi="PT Astra Serif"/>
                <w:i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4" w:rsidRPr="00BD3892" w:rsidRDefault="00A34474" w:rsidP="00FA6B7A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ное задание</w:t>
            </w:r>
          </w:p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выполнено в</w:t>
            </w:r>
          </w:p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полном</w:t>
            </w:r>
          </w:p>
          <w:p w:rsidR="00A34474" w:rsidRPr="00BD3892" w:rsidRDefault="00A34474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D3892">
              <w:rPr>
                <w:rFonts w:ascii="PT Astra Serif" w:hAnsi="PT Astra Serif"/>
                <w:sz w:val="24"/>
                <w:szCs w:val="24"/>
              </w:rPr>
              <w:t>объеме</w:t>
            </w:r>
            <w:proofErr w:type="gramEnd"/>
          </w:p>
        </w:tc>
      </w:tr>
      <w:tr w:rsidR="008932CA" w:rsidRPr="00BD3892" w:rsidTr="003262BF">
        <w:trPr>
          <w:trHeight w:val="89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2CA" w:rsidRPr="00BD3892" w:rsidRDefault="008932CA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8932CA" w:rsidP="000E5E4A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реализация дополнительных образовательных программ по неолимпийским  видам  спорта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0E5E4A" w:rsidP="00471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42 211 862,49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0E5E4A" w:rsidP="00195A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42 211 862,49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2CA" w:rsidRPr="00BD3892" w:rsidRDefault="008932CA" w:rsidP="00884BB5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32CA" w:rsidRPr="00BD3892" w:rsidRDefault="008932CA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E5E4A" w:rsidRPr="00BD3892" w:rsidTr="00FA6B7A">
        <w:trPr>
          <w:trHeight w:hRule="exact" w:val="5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840AE0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42 211 862,49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42 211 862,49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4A" w:rsidRPr="00BD3892" w:rsidRDefault="000E5E4A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  <w:p w:rsidR="000E5E4A" w:rsidRPr="00BD3892" w:rsidRDefault="000E5E4A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E4A" w:rsidRPr="00BD3892" w:rsidRDefault="000E5E4A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896FD6">
      <w:pPr>
        <w:pStyle w:val="a5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Оценка выполнения муниципальной услуги по показателю 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Качество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</w:t>
      </w:r>
      <w:r w:rsidRPr="00BD3892">
        <w:rPr>
          <w:rFonts w:ascii="PT Astra Serif" w:hAnsi="PT Astra Serif"/>
          <w:sz w:val="28"/>
          <w:szCs w:val="28"/>
        </w:rPr>
        <w:t>»</w:t>
      </w:r>
    </w:p>
    <w:p w:rsidR="00A34474" w:rsidRPr="0044093E" w:rsidRDefault="00A34474" w:rsidP="0030603A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 w:cs="Arial"/>
          <w:sz w:val="26"/>
          <w:szCs w:val="26"/>
        </w:rPr>
        <w:tab/>
      </w:r>
      <w:r w:rsidRPr="0044093E">
        <w:rPr>
          <w:rFonts w:ascii="PT Astra Serif" w:hAnsi="PT Astra Serif"/>
          <w:sz w:val="26"/>
          <w:szCs w:val="26"/>
        </w:rPr>
        <w:tab/>
      </w: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№2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7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516"/>
        <w:gridCol w:w="1559"/>
        <w:gridCol w:w="1275"/>
        <w:gridCol w:w="1418"/>
        <w:gridCol w:w="1134"/>
      </w:tblGrid>
      <w:tr w:rsidR="003172CE" w:rsidRPr="00BD3892" w:rsidTr="00C7393D">
        <w:trPr>
          <w:trHeight w:val="113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spacing w:line="278" w:lineRule="exact"/>
              <w:ind w:left="254" w:right="240" w:firstLine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План на</w:t>
            </w:r>
          </w:p>
          <w:p w:rsidR="003172CE" w:rsidRPr="00BD3892" w:rsidRDefault="003172CE" w:rsidP="00EA78D3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172CE" w:rsidRPr="00BD3892" w:rsidRDefault="003172CE" w:rsidP="00DB193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0E5E4A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CE" w:rsidRPr="00BD3892" w:rsidRDefault="003172CE" w:rsidP="00DB1930">
            <w:pPr>
              <w:shd w:val="clear" w:color="auto" w:fill="FFFFFF"/>
              <w:spacing w:line="278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 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393D" w:rsidRPr="00BD3892" w:rsidRDefault="003172CE" w:rsidP="000E5E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C7393D">
        <w:trPr>
          <w:trHeight w:hRule="exact" w:val="35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F1489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BF148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307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306662">
            <w:pPr>
              <w:shd w:val="clear" w:color="auto" w:fill="FFFFFF"/>
              <w:spacing w:line="283" w:lineRule="exact"/>
              <w:ind w:left="341" w:right="38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BD3892" w:rsidTr="00BD3892">
        <w:trPr>
          <w:trHeight w:hRule="exact" w:val="118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B59CB">
            <w:pPr>
              <w:jc w:val="both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 xml:space="preserve">- Доля лиц, прошедших спортивную подготовку на </w:t>
            </w:r>
            <w:proofErr w:type="gramStart"/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>этапе</w:t>
            </w:r>
            <w:proofErr w:type="gramEnd"/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 xml:space="preserve">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3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45371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41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B59CB">
            <w:pPr>
              <w:jc w:val="both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 xml:space="preserve">Доля лиц, прошедших спортивную подготовку на тренировочном </w:t>
            </w:r>
            <w:proofErr w:type="gramStart"/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>этапе</w:t>
            </w:r>
            <w:proofErr w:type="gramEnd"/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 xml:space="preserve">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3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45371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BD3892">
        <w:trPr>
          <w:trHeight w:hRule="exact" w:val="12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B59CB">
            <w:pPr>
              <w:jc w:val="both"/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</w:pPr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 xml:space="preserve">Доля лиц, прошедших спортивную подготовку на </w:t>
            </w:r>
            <w:proofErr w:type="gramStart"/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>этапе</w:t>
            </w:r>
            <w:proofErr w:type="gramEnd"/>
            <w:r w:rsidRPr="00BD3892">
              <w:rPr>
                <w:rStyle w:val="x1a"/>
                <w:rFonts w:ascii="PT Astra Serif" w:hAnsi="PT Astra Serif"/>
                <w:sz w:val="24"/>
                <w:szCs w:val="24"/>
              </w:rPr>
              <w:t xml:space="preserve">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3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147D32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45371">
            <w:pPr>
              <w:shd w:val="clear" w:color="auto" w:fill="FFFFFF"/>
              <w:ind w:left="2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услуги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услуг»</w:t>
      </w:r>
      <w:r w:rsidRPr="00BD3892">
        <w:rPr>
          <w:rFonts w:ascii="PT Astra Serif" w:hAnsi="PT Astra Serif"/>
          <w:sz w:val="28"/>
          <w:szCs w:val="28"/>
        </w:rPr>
        <w:t xml:space="preserve"> представлены в таблице</w:t>
      </w:r>
    </w:p>
    <w:p w:rsidR="00BD3892" w:rsidRDefault="00BD3892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896FD6">
      <w:pPr>
        <w:pStyle w:val="a5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lastRenderedPageBreak/>
        <w:t>Таблица №2</w:t>
      </w:r>
      <w:r w:rsidR="00067135">
        <w:rPr>
          <w:rFonts w:ascii="PT Astra Serif" w:hAnsi="PT Astra Serif"/>
          <w:b/>
          <w:sz w:val="26"/>
          <w:szCs w:val="26"/>
        </w:rPr>
        <w:t>8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907"/>
        <w:gridCol w:w="1418"/>
        <w:gridCol w:w="1276"/>
        <w:gridCol w:w="1275"/>
        <w:gridCol w:w="1843"/>
      </w:tblGrid>
      <w:tr w:rsidR="00A34474" w:rsidRPr="00BD3892" w:rsidTr="000E5E4A">
        <w:trPr>
          <w:trHeight w:hRule="exact" w:val="112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7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DB1930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A34474" w:rsidRPr="00BD3892" w:rsidRDefault="00A34474" w:rsidP="000E5E4A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0E5E4A">
            <w:pPr>
              <w:shd w:val="clear" w:color="auto" w:fill="FFFFFF"/>
              <w:spacing w:line="274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E5E4A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8" w:lineRule="exact"/>
              <w:ind w:left="34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96FD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BF1489" w:rsidRPr="00BD3892" w:rsidTr="000E5E4A">
        <w:trPr>
          <w:trHeight w:hRule="exact" w:val="3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90378A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90378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50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</w:tc>
      </w:tr>
      <w:tr w:rsidR="00BF1489" w:rsidRPr="00BD3892" w:rsidTr="000E5E4A">
        <w:trPr>
          <w:trHeight w:hRule="exact" w:val="47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1489" w:rsidRPr="00BD3892" w:rsidTr="000E5E4A">
        <w:trPr>
          <w:trHeight w:hRule="exact" w:val="9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spacing w:line="230" w:lineRule="exact"/>
              <w:ind w:right="96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- </w:t>
            </w:r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число лиц, прошедших спортивную подготовку на </w:t>
            </w:r>
            <w:proofErr w:type="gramStart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>этапах</w:t>
            </w:r>
            <w:proofErr w:type="gramEnd"/>
            <w:r w:rsidRPr="00BD3892">
              <w:rPr>
                <w:rStyle w:val="a7"/>
                <w:rFonts w:ascii="PT Astra Serif" w:hAnsi="PT Astra Serif"/>
                <w:i w:val="0"/>
                <w:sz w:val="24"/>
                <w:szCs w:val="24"/>
              </w:rPr>
              <w:t xml:space="preserve"> спортивной подготовки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,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0E5E4A" w:rsidP="00504AF7">
            <w:pPr>
              <w:shd w:val="clear" w:color="auto" w:fill="FFFFFF"/>
              <w:ind w:left="4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0E5E4A" w:rsidP="00504AF7">
            <w:pPr>
              <w:shd w:val="clear" w:color="auto" w:fill="FFFFFF"/>
              <w:ind w:left="31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DB1930">
            <w:pPr>
              <w:shd w:val="clear" w:color="auto" w:fill="FFFFFF"/>
              <w:ind w:left="29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489" w:rsidRPr="00BD3892" w:rsidRDefault="00BF1489" w:rsidP="00B20C2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Все бюджетные ассигнования в 202</w:t>
      </w:r>
      <w:r w:rsidR="000E5E4A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были направлены на создание благоприятных условий, способствующих здоровому образу жизни населения городского округа и повышение качества оказания муниципальных услуг в сфере физической культуры и массового спорта.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Приоритетными направлениями при этом являлись: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i/>
          <w:iCs/>
          <w:sz w:val="28"/>
          <w:szCs w:val="28"/>
        </w:rPr>
        <w:t>-</w:t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>привлечение детей, подростков и молодежи к систематическим занятиям физической</w:t>
      </w:r>
      <w:r w:rsidR="00CE4EA0" w:rsidRPr="00BD3892">
        <w:rPr>
          <w:rFonts w:ascii="PT Astra Serif" w:hAnsi="PT Astra Serif"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 xml:space="preserve">культурой и массовым спортом;      </w:t>
      </w:r>
      <w:r w:rsidRPr="00BD3892">
        <w:rPr>
          <w:rFonts w:ascii="PT Astra Serif" w:hAnsi="PT Astra Serif"/>
          <w:sz w:val="28"/>
          <w:szCs w:val="28"/>
        </w:rPr>
        <w:tab/>
      </w:r>
      <w:r w:rsidRPr="00BD3892">
        <w:rPr>
          <w:rFonts w:ascii="PT Astra Serif" w:hAnsi="PT Astra Serif"/>
          <w:i/>
          <w:iCs/>
          <w:sz w:val="28"/>
          <w:szCs w:val="28"/>
        </w:rPr>
        <w:tab/>
      </w:r>
      <w:r w:rsidRPr="00BD3892">
        <w:rPr>
          <w:rFonts w:ascii="PT Astra Serif" w:hAnsi="PT Astra Serif"/>
          <w:sz w:val="28"/>
          <w:szCs w:val="28"/>
        </w:rPr>
        <w:tab/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>- проведение тренировочных занятий</w:t>
      </w:r>
      <w:r w:rsidRPr="00BD3892">
        <w:rPr>
          <w:rFonts w:ascii="PT Astra Serif" w:hAnsi="PT Astra Serif"/>
          <w:sz w:val="28"/>
          <w:szCs w:val="28"/>
        </w:rPr>
        <w:t>;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пропаганда физической культуры и спорта среди населения.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z w:val="28"/>
          <w:szCs w:val="28"/>
        </w:rPr>
        <w:t>по муниципальной услуге «Спортивная подготовка по неолимпийским видам спорта</w:t>
      </w:r>
      <w:r w:rsidRPr="00BD3892">
        <w:rPr>
          <w:rFonts w:ascii="PT Astra Serif" w:hAnsi="PT Astra Serif"/>
          <w:spacing w:val="-7"/>
          <w:sz w:val="28"/>
          <w:szCs w:val="28"/>
        </w:rPr>
        <w:t>» представлена в таблице № 2</w:t>
      </w:r>
      <w:r w:rsidR="00067135" w:rsidRPr="00BD3892">
        <w:rPr>
          <w:rFonts w:ascii="PT Astra Serif" w:hAnsi="PT Astra Serif"/>
          <w:spacing w:val="-7"/>
          <w:sz w:val="28"/>
          <w:szCs w:val="28"/>
        </w:rPr>
        <w:t>9</w:t>
      </w:r>
      <w:r w:rsidRPr="00BD3892">
        <w:rPr>
          <w:rFonts w:ascii="PT Astra Serif" w:hAnsi="PT Astra Serif"/>
          <w:spacing w:val="-7"/>
          <w:sz w:val="28"/>
          <w:szCs w:val="28"/>
        </w:rPr>
        <w:t xml:space="preserve">: </w:t>
      </w:r>
    </w:p>
    <w:p w:rsidR="00067135" w:rsidRDefault="00067135" w:rsidP="008F5708">
      <w:pPr>
        <w:shd w:val="clear" w:color="auto" w:fill="FFFFFF"/>
        <w:tabs>
          <w:tab w:val="left" w:leader="underscore" w:pos="2837"/>
          <w:tab w:val="left" w:pos="5146"/>
          <w:tab w:val="left" w:pos="8194"/>
        </w:tabs>
        <w:spacing w:before="10"/>
        <w:ind w:left="77"/>
        <w:jc w:val="right"/>
        <w:rPr>
          <w:rFonts w:ascii="PT Astra Serif" w:hAnsi="PT Astra Serif"/>
          <w:b/>
          <w:bCs/>
          <w:sz w:val="26"/>
          <w:szCs w:val="26"/>
        </w:rPr>
      </w:pPr>
    </w:p>
    <w:p w:rsidR="00A34474" w:rsidRPr="0044093E" w:rsidRDefault="00A34474" w:rsidP="008F5708">
      <w:pPr>
        <w:shd w:val="clear" w:color="auto" w:fill="FFFFFF"/>
        <w:tabs>
          <w:tab w:val="left" w:leader="underscore" w:pos="2837"/>
          <w:tab w:val="left" w:pos="5146"/>
          <w:tab w:val="left" w:pos="8194"/>
        </w:tabs>
        <w:spacing w:before="10"/>
        <w:ind w:left="7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z w:val="26"/>
          <w:szCs w:val="26"/>
        </w:rPr>
        <w:t>Таблица№2</w:t>
      </w:r>
      <w:r w:rsidR="00067135">
        <w:rPr>
          <w:rFonts w:ascii="PT Astra Serif" w:hAnsi="PT Astra Serif"/>
          <w:b/>
          <w:bCs/>
          <w:sz w:val="26"/>
          <w:szCs w:val="26"/>
        </w:rPr>
        <w:t>9</w:t>
      </w: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361"/>
        <w:gridCol w:w="1559"/>
        <w:gridCol w:w="1560"/>
        <w:gridCol w:w="1288"/>
      </w:tblGrid>
      <w:tr w:rsidR="00A34474" w:rsidRPr="00BD3892" w:rsidTr="00796F14">
        <w:trPr>
          <w:trHeight w:hRule="exact" w:val="11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</w:t>
            </w:r>
          </w:p>
          <w:p w:rsidR="00A34474" w:rsidRPr="00BD3892" w:rsidRDefault="00A34474" w:rsidP="000E5E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20</w:t>
            </w:r>
            <w:r w:rsidR="00504AF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Факт </w:t>
            </w:r>
          </w:p>
          <w:p w:rsidR="00A34474" w:rsidRPr="00BD3892" w:rsidRDefault="00A34474" w:rsidP="000E5E4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за 202</w:t>
            </w:r>
            <w:r w:rsidR="000E5E4A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8A37E0">
        <w:trPr>
          <w:trHeight w:hRule="exact" w:val="110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1</w:t>
            </w:r>
          </w:p>
          <w:p w:rsidR="00A34474" w:rsidRPr="00BD3892" w:rsidRDefault="00A34474" w:rsidP="006D0A81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DB1930">
            <w:pPr>
              <w:shd w:val="clear" w:color="auto" w:fill="FFFFFF"/>
              <w:spacing w:line="288" w:lineRule="exact"/>
              <w:ind w:left="130" w:righ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8A37E0">
        <w:trPr>
          <w:trHeight w:hRule="exact" w:val="83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2</w:t>
            </w:r>
          </w:p>
          <w:p w:rsidR="00A34474" w:rsidRPr="00BD3892" w:rsidRDefault="00A34474" w:rsidP="008A37E0">
            <w:pPr>
              <w:shd w:val="clear" w:color="auto" w:fill="FFFFFF"/>
              <w:spacing w:line="274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муниципальных услуг (выполнения работ)»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spacing w:val="14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8A37E0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3</w:t>
            </w:r>
          </w:p>
          <w:p w:rsidR="00A34474" w:rsidRPr="00BD3892" w:rsidRDefault="00A34474" w:rsidP="00DB1930">
            <w:pPr>
              <w:shd w:val="clear" w:color="auto" w:fill="FFFFFF"/>
              <w:spacing w:line="283" w:lineRule="exact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услуг (выполнения работ)»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8A37E0">
        <w:trPr>
          <w:trHeight w:hRule="exact" w:val="43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32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8F5708">
      <w:pPr>
        <w:shd w:val="clear" w:color="auto" w:fill="FFFFFF"/>
        <w:spacing w:line="278" w:lineRule="exact"/>
        <w:ind w:left="142" w:right="924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shd w:val="clear" w:color="auto" w:fill="FFFFFF"/>
        <w:ind w:right="1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стоит отметить,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муниципальных услуг. </w:t>
      </w:r>
      <w:proofErr w:type="gramStart"/>
      <w:r w:rsidRPr="00BD3892">
        <w:rPr>
          <w:rFonts w:ascii="PT Astra Serif" w:hAnsi="PT Astra Serif"/>
          <w:sz w:val="28"/>
          <w:szCs w:val="28"/>
        </w:rPr>
        <w:t>Денежные средства, выделенные на выполнение муниципального задания освоены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 качественно и в полном объеме.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B85379" w:rsidRPr="00BD3892" w:rsidRDefault="00B85379" w:rsidP="003172CE">
      <w:pPr>
        <w:pStyle w:val="a3"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rFonts w:ascii="PT Astra Serif" w:hAnsi="PT Astra Serif"/>
          <w:kern w:val="2"/>
          <w:sz w:val="28"/>
          <w:szCs w:val="28"/>
        </w:rPr>
      </w:pPr>
      <w:r w:rsidRPr="00BD3892">
        <w:rPr>
          <w:rFonts w:ascii="PT Astra Serif" w:hAnsi="PT Astra Serif"/>
          <w:kern w:val="2"/>
          <w:sz w:val="28"/>
          <w:szCs w:val="28"/>
        </w:rPr>
        <w:lastRenderedPageBreak/>
        <w:t>По состоянию на 01.01.202</w:t>
      </w:r>
      <w:r w:rsidR="000E5E4A" w:rsidRPr="00BD3892">
        <w:rPr>
          <w:rFonts w:ascii="PT Astra Serif" w:hAnsi="PT Astra Serif"/>
          <w:kern w:val="2"/>
          <w:sz w:val="28"/>
          <w:szCs w:val="28"/>
        </w:rPr>
        <w:t>5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количество спортивных сооружений города Югорска составляет 1</w:t>
      </w:r>
      <w:r w:rsidR="002D3216" w:rsidRPr="00BD3892">
        <w:rPr>
          <w:rFonts w:ascii="PT Astra Serif" w:hAnsi="PT Astra Serif"/>
          <w:kern w:val="2"/>
          <w:sz w:val="28"/>
          <w:szCs w:val="28"/>
        </w:rPr>
        <w:t>3</w:t>
      </w:r>
      <w:r w:rsidR="00830DA4" w:rsidRPr="00BD3892">
        <w:rPr>
          <w:rFonts w:ascii="PT Astra Serif" w:hAnsi="PT Astra Serif"/>
          <w:kern w:val="2"/>
          <w:sz w:val="28"/>
          <w:szCs w:val="28"/>
        </w:rPr>
        <w:t>1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единиц</w:t>
      </w:r>
      <w:r w:rsidR="002D3216" w:rsidRPr="00BD3892">
        <w:rPr>
          <w:rFonts w:ascii="PT Astra Serif" w:hAnsi="PT Astra Serif"/>
          <w:kern w:val="2"/>
          <w:sz w:val="28"/>
          <w:szCs w:val="28"/>
        </w:rPr>
        <w:t>, в том числе муниципальных - 8</w:t>
      </w:r>
      <w:r w:rsidR="00240E2D" w:rsidRPr="00BD3892">
        <w:rPr>
          <w:rFonts w:ascii="PT Astra Serif" w:hAnsi="PT Astra Serif"/>
          <w:kern w:val="2"/>
          <w:sz w:val="28"/>
          <w:szCs w:val="28"/>
        </w:rPr>
        <w:t>9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(на 01.01.202</w:t>
      </w:r>
      <w:r w:rsidR="000E5E4A" w:rsidRPr="00BD3892">
        <w:rPr>
          <w:rFonts w:ascii="PT Astra Serif" w:hAnsi="PT Astra Serif"/>
          <w:kern w:val="2"/>
          <w:sz w:val="28"/>
          <w:szCs w:val="28"/>
        </w:rPr>
        <w:t>4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- </w:t>
      </w:r>
      <w:r w:rsidR="002D3216" w:rsidRPr="00BD3892">
        <w:rPr>
          <w:rFonts w:ascii="PT Astra Serif" w:hAnsi="PT Astra Serif"/>
          <w:kern w:val="2"/>
          <w:sz w:val="28"/>
          <w:szCs w:val="28"/>
        </w:rPr>
        <w:t>1</w:t>
      </w:r>
      <w:r w:rsidR="000E5E4A" w:rsidRPr="00BD3892">
        <w:rPr>
          <w:rFonts w:ascii="PT Astra Serif" w:hAnsi="PT Astra Serif"/>
          <w:kern w:val="2"/>
          <w:sz w:val="28"/>
          <w:szCs w:val="28"/>
        </w:rPr>
        <w:t>31</w:t>
      </w:r>
      <w:r w:rsidRPr="00BD3892">
        <w:rPr>
          <w:rFonts w:ascii="PT Astra Serif" w:hAnsi="PT Astra Serif"/>
          <w:kern w:val="2"/>
          <w:sz w:val="28"/>
          <w:szCs w:val="28"/>
        </w:rPr>
        <w:t>, в том числе 8</w:t>
      </w:r>
      <w:r w:rsidR="00240E2D" w:rsidRPr="00BD3892">
        <w:rPr>
          <w:rFonts w:ascii="PT Astra Serif" w:hAnsi="PT Astra Serif"/>
          <w:kern w:val="2"/>
          <w:sz w:val="28"/>
          <w:szCs w:val="28"/>
        </w:rPr>
        <w:t>9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муниципальных) на базе которых развивается 43 вида спорта. </w:t>
      </w:r>
    </w:p>
    <w:p w:rsidR="00B85379" w:rsidRPr="00BD3892" w:rsidRDefault="00B85379" w:rsidP="003172CE">
      <w:pPr>
        <w:pStyle w:val="3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240E2D" w:rsidRPr="00BD3892" w:rsidRDefault="00B85379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Основной деятельностью МБУ </w:t>
      </w:r>
      <w:r w:rsidR="00346E67" w:rsidRPr="00BD3892">
        <w:rPr>
          <w:rFonts w:ascii="PT Astra Serif" w:hAnsi="PT Astra Serif"/>
          <w:sz w:val="28"/>
          <w:szCs w:val="28"/>
        </w:rPr>
        <w:t xml:space="preserve">ДО </w:t>
      </w:r>
      <w:r w:rsidRPr="00BD3892">
        <w:rPr>
          <w:rFonts w:ascii="PT Astra Serif" w:hAnsi="PT Astra Serif"/>
          <w:sz w:val="28"/>
          <w:szCs w:val="28"/>
        </w:rPr>
        <w:t xml:space="preserve">СШ «Центр Югорского спорта» </w:t>
      </w:r>
      <w:r w:rsidR="00346E67" w:rsidRPr="00BD3892">
        <w:rPr>
          <w:rFonts w:ascii="PT Astra Serif" w:hAnsi="PT Astra Serif"/>
          <w:sz w:val="28"/>
          <w:szCs w:val="28"/>
        </w:rPr>
        <w:t>продолжает оставаться</w:t>
      </w:r>
      <w:r w:rsidRPr="00BD3892">
        <w:rPr>
          <w:rFonts w:ascii="PT Astra Serif" w:hAnsi="PT Astra Serif"/>
          <w:sz w:val="28"/>
          <w:szCs w:val="28"/>
        </w:rPr>
        <w:t xml:space="preserve"> создание условий для систематических занятий спортом, совершенствования спортивного мастерства лиц, проходящих спортивную подготовку обусловленных спецификой спорта, пополнения составов сборных команд и достижения максимально высоких результатов в соревновательной деятельности. </w:t>
      </w:r>
    </w:p>
    <w:p w:rsidR="00B85379" w:rsidRPr="00BD3892" w:rsidRDefault="00B85379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Привлечение к специализированной спортивной подготовке наибольшего числа перспективных спортсменов для достижения ими высоких и постоянных результатов, которые позволяют войти в состав сборных команд региона, России, мира. 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Муниципальное бюджетное учреждение </w:t>
      </w:r>
      <w:r w:rsidR="00346E67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 осуществляет тренировочный процесс по следующим программам: </w:t>
      </w:r>
    </w:p>
    <w:p w:rsidR="00CD634A" w:rsidRPr="00D43466" w:rsidRDefault="00CD634A" w:rsidP="00CD634A">
      <w:pPr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276"/>
        <w:gridCol w:w="1559"/>
        <w:gridCol w:w="1669"/>
      </w:tblGrid>
      <w:tr w:rsidR="00B85FCD" w:rsidRPr="00B9211E" w:rsidTr="00B9211E">
        <w:tc>
          <w:tcPr>
            <w:tcW w:w="1985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Вид программы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Итого:</w:t>
            </w:r>
          </w:p>
        </w:tc>
      </w:tr>
      <w:tr w:rsidR="00B9211E" w:rsidRPr="00B9211E" w:rsidTr="00B9211E">
        <w:tc>
          <w:tcPr>
            <w:tcW w:w="1985" w:type="dxa"/>
            <w:vMerge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Дополнительные образовательные программы спортивной подготовки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Программы по спортивно-оздоровительной работе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Дополнительные общеразвивающие программы</w:t>
            </w:r>
          </w:p>
        </w:tc>
        <w:tc>
          <w:tcPr>
            <w:tcW w:w="1669" w:type="dxa"/>
            <w:vMerge/>
            <w:shd w:val="clear" w:color="auto" w:fill="auto"/>
          </w:tcPr>
          <w:p w:rsidR="00B85FCD" w:rsidRPr="00B9211E" w:rsidRDefault="00B85FCD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B9211E" w:rsidRPr="00B9211E" w:rsidTr="00B9211E">
        <w:tc>
          <w:tcPr>
            <w:tcW w:w="1985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ПФДО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669" w:type="dxa"/>
            <w:vMerge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B9211E" w:rsidRPr="00B9211E" w:rsidTr="00B9211E">
        <w:tc>
          <w:tcPr>
            <w:tcW w:w="1985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программ</w:t>
            </w:r>
          </w:p>
        </w:tc>
        <w:tc>
          <w:tcPr>
            <w:tcW w:w="1984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37</w:t>
            </w:r>
          </w:p>
        </w:tc>
      </w:tr>
      <w:tr w:rsidR="00B9211E" w:rsidRPr="00B9211E" w:rsidTr="00B9211E">
        <w:tc>
          <w:tcPr>
            <w:tcW w:w="1985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недель обучения</w:t>
            </w:r>
          </w:p>
        </w:tc>
        <w:tc>
          <w:tcPr>
            <w:tcW w:w="1984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6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</w:p>
        </w:tc>
      </w:tr>
      <w:tr w:rsidR="00B9211E" w:rsidRPr="00B9211E" w:rsidTr="00B9211E">
        <w:tc>
          <w:tcPr>
            <w:tcW w:w="1985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843" w:type="dxa"/>
            <w:shd w:val="clear" w:color="auto" w:fill="auto"/>
          </w:tcPr>
          <w:p w:rsidR="009E44E2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9E44E2" w:rsidRPr="00B9211E" w:rsidRDefault="009E44E2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1559" w:type="dxa"/>
            <w:shd w:val="clear" w:color="auto" w:fill="auto"/>
          </w:tcPr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69" w:type="dxa"/>
            <w:shd w:val="clear" w:color="auto" w:fill="auto"/>
          </w:tcPr>
          <w:p w:rsidR="009E44E2" w:rsidRPr="00B9211E" w:rsidRDefault="009E44E2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9211E">
              <w:rPr>
                <w:rFonts w:ascii="PT Astra Serif" w:hAnsi="PT Astra Serif"/>
                <w:sz w:val="24"/>
                <w:szCs w:val="24"/>
                <w:lang w:eastAsia="en-US"/>
              </w:rPr>
              <w:t>1 114</w:t>
            </w:r>
          </w:p>
          <w:p w:rsidR="0015324A" w:rsidRPr="00B9211E" w:rsidRDefault="0015324A" w:rsidP="00B9211E">
            <w:pPr>
              <w:pStyle w:val="a3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CD634A" w:rsidRPr="00B85FCD" w:rsidRDefault="00CD634A" w:rsidP="00CD634A">
      <w:pPr>
        <w:pStyle w:val="a3"/>
        <w:rPr>
          <w:rFonts w:ascii="PT Astra Serif" w:hAnsi="PT Astra Serif"/>
          <w:b/>
          <w:sz w:val="26"/>
          <w:szCs w:val="26"/>
        </w:rPr>
      </w:pPr>
    </w:p>
    <w:p w:rsidR="00CD634A" w:rsidRPr="00BD3892" w:rsidRDefault="00CD634A" w:rsidP="00CD634A">
      <w:pPr>
        <w:pStyle w:val="a3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Реализация программ по спортивно оздоровительной работе и дополнительным общеразвивающим программам осуществляется в период с 01 сентября по 31 мая, по дополнительным образовательным программам спортивной подготовки с 01 сентября по 31 августа. </w:t>
      </w:r>
    </w:p>
    <w:p w:rsidR="00CD634A" w:rsidRPr="00BD3892" w:rsidRDefault="002125C1" w:rsidP="00CD634A">
      <w:pPr>
        <w:pStyle w:val="a3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Изменение </w:t>
      </w:r>
      <w:r w:rsidR="00CD634A" w:rsidRPr="00BD3892">
        <w:rPr>
          <w:rFonts w:ascii="PT Astra Serif" w:hAnsi="PT Astra Serif"/>
          <w:sz w:val="28"/>
          <w:szCs w:val="28"/>
        </w:rPr>
        <w:t xml:space="preserve">количества дополнительных общеразвивающих программ </w:t>
      </w:r>
      <w:r w:rsidRPr="00BD3892">
        <w:rPr>
          <w:rFonts w:ascii="PT Astra Serif" w:hAnsi="PT Astra Serif"/>
          <w:sz w:val="28"/>
          <w:szCs w:val="28"/>
        </w:rPr>
        <w:t xml:space="preserve">и количества занимающихся происходит в </w:t>
      </w:r>
      <w:r w:rsidR="00CD634A" w:rsidRPr="00BD3892">
        <w:rPr>
          <w:rFonts w:ascii="PT Astra Serif" w:hAnsi="PT Astra Serif"/>
          <w:sz w:val="28"/>
          <w:szCs w:val="28"/>
        </w:rPr>
        <w:t>связ</w:t>
      </w:r>
      <w:r w:rsidRPr="00BD3892">
        <w:rPr>
          <w:rFonts w:ascii="PT Astra Serif" w:hAnsi="PT Astra Serif"/>
          <w:sz w:val="28"/>
          <w:szCs w:val="28"/>
        </w:rPr>
        <w:t>и</w:t>
      </w:r>
      <w:r w:rsidR="00CD634A" w:rsidRPr="00BD3892">
        <w:rPr>
          <w:rFonts w:ascii="PT Astra Serif" w:hAnsi="PT Astra Serif"/>
          <w:sz w:val="28"/>
          <w:szCs w:val="28"/>
        </w:rPr>
        <w:t xml:space="preserve"> с переходом спортсменов из спортивно-оздоровительных гру</w:t>
      </w:r>
      <w:proofErr w:type="gramStart"/>
      <w:r w:rsidR="00CD634A" w:rsidRPr="00BD3892">
        <w:rPr>
          <w:rFonts w:ascii="PT Astra Serif" w:hAnsi="PT Astra Serif"/>
          <w:sz w:val="28"/>
          <w:szCs w:val="28"/>
        </w:rPr>
        <w:t>пп в гр</w:t>
      </w:r>
      <w:proofErr w:type="gramEnd"/>
      <w:r w:rsidR="00CD634A" w:rsidRPr="00BD3892">
        <w:rPr>
          <w:rFonts w:ascii="PT Astra Serif" w:hAnsi="PT Astra Serif"/>
          <w:sz w:val="28"/>
          <w:szCs w:val="28"/>
        </w:rPr>
        <w:t xml:space="preserve">уппы спортивной подготовки. 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Муниципальное бюджетное учреждение </w:t>
      </w:r>
      <w:r w:rsidR="00FD1448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 осуществляет тренировочный процесс по следующим программам: 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оздоровительные услуги – 39 недель;</w:t>
      </w:r>
    </w:p>
    <w:p w:rsidR="00B85379" w:rsidRPr="00BD3892" w:rsidRDefault="00B85379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спортивной подготовки – 52 недели. </w:t>
      </w:r>
    </w:p>
    <w:p w:rsidR="00B85379" w:rsidRPr="00BD3892" w:rsidRDefault="00B85379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В СШ «Центр Югорского спорта» в рамках муниципального задания организована </w:t>
      </w:r>
      <w:r w:rsidR="00FD1448" w:rsidRPr="00BD3892">
        <w:rPr>
          <w:rFonts w:ascii="PT Astra Serif" w:hAnsi="PT Astra Serif"/>
          <w:sz w:val="28"/>
          <w:szCs w:val="28"/>
        </w:rPr>
        <w:t xml:space="preserve">реализация дополнительных образовательных программ по </w:t>
      </w:r>
      <w:r w:rsidRPr="00BD3892">
        <w:rPr>
          <w:rFonts w:ascii="PT Astra Serif" w:hAnsi="PT Astra Serif"/>
          <w:sz w:val="28"/>
          <w:szCs w:val="28"/>
        </w:rPr>
        <w:t>олимпийским и неолимпийским видам спорта:</w:t>
      </w:r>
    </w:p>
    <w:p w:rsidR="00B85379" w:rsidRPr="00627737" w:rsidRDefault="00B85379" w:rsidP="00B8537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737"/>
        <w:gridCol w:w="2126"/>
        <w:gridCol w:w="2126"/>
      </w:tblGrid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Олимпийские виды спорта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D3892">
              <w:rPr>
                <w:rFonts w:ascii="PT Astra Serif" w:hAnsi="PT Astra Serif"/>
                <w:i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>Неолимпийские виды спорта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D3892">
              <w:rPr>
                <w:rFonts w:ascii="PT Astra Serif" w:hAnsi="PT Astra Serif"/>
                <w:i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Баскетбол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Пауэрлифтинг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Бокс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Спортивная аэробика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Волейбол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Спортивная акробатика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Дзюдо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FD1448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Чир спорт 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Конный спорт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Легкая атлетика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Плавание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Теннис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Стрельба из лука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Футбол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938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85379" w:rsidRPr="00627737" w:rsidTr="00AE0FEB">
        <w:trPr>
          <w:jc w:val="center"/>
        </w:trPr>
        <w:tc>
          <w:tcPr>
            <w:tcW w:w="3655" w:type="dxa"/>
            <w:shd w:val="clear" w:color="auto" w:fill="auto"/>
          </w:tcPr>
          <w:p w:rsidR="00B85379" w:rsidRPr="00BD3892" w:rsidRDefault="00B85379" w:rsidP="00AE0FE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548" w:type="dxa"/>
            <w:shd w:val="clear" w:color="auto" w:fill="auto"/>
          </w:tcPr>
          <w:p w:rsidR="00B85379" w:rsidRPr="00BD3892" w:rsidRDefault="0015324A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588</w:t>
            </w:r>
          </w:p>
        </w:tc>
        <w:tc>
          <w:tcPr>
            <w:tcW w:w="2126" w:type="dxa"/>
            <w:shd w:val="clear" w:color="auto" w:fill="auto"/>
          </w:tcPr>
          <w:p w:rsidR="00B85379" w:rsidRPr="00BD3892" w:rsidRDefault="00B85379" w:rsidP="00AE0F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85379" w:rsidRPr="00BD3892" w:rsidRDefault="0015324A" w:rsidP="00FD14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162</w:t>
            </w:r>
          </w:p>
        </w:tc>
      </w:tr>
    </w:tbl>
    <w:p w:rsidR="00B85379" w:rsidRPr="00627737" w:rsidRDefault="00B85379" w:rsidP="00B8537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B85379" w:rsidRPr="00BD3892" w:rsidRDefault="00B85379" w:rsidP="00B85379">
      <w:pPr>
        <w:snapToGri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Наличие физкультурных залов, отвечающих всем требованиям и нормам, способствует возможности проведения в городе Югорске спортивных мероприятий различного уровня, что в свою очередь позволяет привлечь дополнительные доходы для учреждения и города в целом. 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вечернее время и выходные дни проводятся тренировочные занятия, городские и окружные спортивно-массовые мероприятия с молодежью и взрослым населением города по различным видам спорта, проводятся уроки по физической культуре со студентами Югорского политехнического колледжа.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Ведется работа по укреплению материально-технической базы существующих клубов и рассматривается возможность о создании новых. В летний период данная работа ведется, путем привлечения учителей физической культуры и </w:t>
      </w:r>
      <w:proofErr w:type="gramStart"/>
      <w:r w:rsidRPr="00BD3892">
        <w:rPr>
          <w:rFonts w:ascii="PT Astra Serif" w:hAnsi="PT Astra Serif"/>
          <w:sz w:val="28"/>
          <w:szCs w:val="28"/>
        </w:rPr>
        <w:t>тренеров-преподавателей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 не выезжающих за пределы города на спортивные площадки в микрорайонах</w:t>
      </w:r>
      <w:r w:rsidR="00FD1448" w:rsidRPr="00BD3892">
        <w:rPr>
          <w:rFonts w:ascii="PT Astra Serif" w:hAnsi="PT Astra Serif"/>
          <w:sz w:val="28"/>
          <w:szCs w:val="28"/>
        </w:rPr>
        <w:t xml:space="preserve"> города</w:t>
      </w:r>
      <w:r w:rsidRPr="00BD3892">
        <w:rPr>
          <w:rFonts w:ascii="PT Astra Serif" w:hAnsi="PT Astra Serif"/>
          <w:sz w:val="28"/>
          <w:szCs w:val="28"/>
        </w:rPr>
        <w:t>.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Осуществляются мероприятия по следующим направлениям: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укрепление материально-технической базы муниципальных учреждений физической культуры и спорта путем приобретения спортивного оборудования и инвентаря;</w:t>
      </w:r>
    </w:p>
    <w:p w:rsidR="00504AF7" w:rsidRPr="00BD3892" w:rsidRDefault="00504AF7" w:rsidP="003172C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- проведение тренировочных мероприятий и тренировочных сборов в соответствии с требованиями федеральных стандартов спортивной подготовки.</w:t>
      </w:r>
    </w:p>
    <w:p w:rsidR="00B85379" w:rsidRPr="00BD3892" w:rsidRDefault="00B85379" w:rsidP="003172CE">
      <w:pPr>
        <w:numPr>
          <w:ilvl w:val="0"/>
          <w:numId w:val="11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kern w:val="2"/>
          <w:sz w:val="28"/>
          <w:szCs w:val="28"/>
        </w:rPr>
        <w:t>Количество систематически занимающихся физической культурой и спортом – 2</w:t>
      </w:r>
      <w:r w:rsidR="00FD1448" w:rsidRPr="00BD3892">
        <w:rPr>
          <w:rFonts w:ascii="PT Astra Serif" w:hAnsi="PT Astra Serif"/>
          <w:kern w:val="2"/>
          <w:sz w:val="28"/>
          <w:szCs w:val="28"/>
        </w:rPr>
        <w:t>5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</w:t>
      </w:r>
      <w:r w:rsidR="00E66D3B" w:rsidRPr="00BD3892">
        <w:rPr>
          <w:rFonts w:ascii="PT Astra Serif" w:hAnsi="PT Astra Serif"/>
          <w:kern w:val="2"/>
          <w:sz w:val="28"/>
          <w:szCs w:val="28"/>
        </w:rPr>
        <w:t>586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человек, что составляет 6</w:t>
      </w:r>
      <w:r w:rsidR="00E66D3B" w:rsidRPr="00BD3892">
        <w:rPr>
          <w:rFonts w:ascii="PT Astra Serif" w:hAnsi="PT Astra Serif"/>
          <w:kern w:val="2"/>
          <w:sz w:val="28"/>
          <w:szCs w:val="28"/>
        </w:rPr>
        <w:t>7</w:t>
      </w:r>
      <w:r w:rsidR="003172CE" w:rsidRPr="00BD3892">
        <w:rPr>
          <w:rFonts w:ascii="PT Astra Serif" w:hAnsi="PT Astra Serif"/>
          <w:kern w:val="2"/>
          <w:sz w:val="28"/>
          <w:szCs w:val="28"/>
        </w:rPr>
        <w:t>,</w:t>
      </w:r>
      <w:r w:rsidR="00E66D3B" w:rsidRPr="00BD3892">
        <w:rPr>
          <w:rFonts w:ascii="PT Astra Serif" w:hAnsi="PT Astra Serif"/>
          <w:kern w:val="2"/>
          <w:sz w:val="28"/>
          <w:szCs w:val="28"/>
        </w:rPr>
        <w:t>7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% от общей численности населения муниципального образования (АППГ </w:t>
      </w:r>
      <w:r w:rsidR="00FD1448" w:rsidRPr="00BD3892">
        <w:rPr>
          <w:rFonts w:ascii="PT Astra Serif" w:hAnsi="PT Astra Serif"/>
          <w:kern w:val="2"/>
          <w:sz w:val="28"/>
          <w:szCs w:val="28"/>
        </w:rPr>
        <w:t>–</w:t>
      </w:r>
      <w:r w:rsidRPr="00BD3892">
        <w:rPr>
          <w:rFonts w:ascii="PT Astra Serif" w:hAnsi="PT Astra Serif"/>
          <w:kern w:val="2"/>
          <w:sz w:val="28"/>
          <w:szCs w:val="28"/>
        </w:rPr>
        <w:t xml:space="preserve"> </w:t>
      </w:r>
      <w:r w:rsidR="00E66D3B" w:rsidRPr="00BD3892">
        <w:rPr>
          <w:rFonts w:ascii="PT Astra Serif" w:hAnsi="PT Astra Serif"/>
          <w:sz w:val="28"/>
          <w:szCs w:val="28"/>
        </w:rPr>
        <w:t>25 097</w:t>
      </w:r>
      <w:r w:rsidRPr="00BD3892">
        <w:rPr>
          <w:rFonts w:ascii="PT Astra Serif" w:hAnsi="PT Astra Serif"/>
          <w:sz w:val="28"/>
          <w:szCs w:val="28"/>
        </w:rPr>
        <w:t xml:space="preserve"> человек, </w:t>
      </w:r>
      <w:r w:rsidR="00FD1448" w:rsidRPr="00BD3892">
        <w:rPr>
          <w:rFonts w:ascii="PT Astra Serif" w:hAnsi="PT Astra Serif"/>
          <w:sz w:val="28"/>
          <w:szCs w:val="28"/>
        </w:rPr>
        <w:t>6</w:t>
      </w:r>
      <w:r w:rsidR="00A46943" w:rsidRPr="00BD3892">
        <w:rPr>
          <w:rFonts w:ascii="PT Astra Serif" w:hAnsi="PT Astra Serif"/>
          <w:sz w:val="28"/>
          <w:szCs w:val="28"/>
        </w:rPr>
        <w:t>5</w:t>
      </w:r>
      <w:r w:rsidRPr="00BD3892">
        <w:rPr>
          <w:rFonts w:ascii="PT Astra Serif" w:hAnsi="PT Astra Serif"/>
          <w:sz w:val="28"/>
          <w:szCs w:val="28"/>
        </w:rPr>
        <w:t>,</w:t>
      </w:r>
      <w:r w:rsidR="00A46943" w:rsidRPr="00BD3892">
        <w:rPr>
          <w:rFonts w:ascii="PT Astra Serif" w:hAnsi="PT Astra Serif"/>
          <w:sz w:val="28"/>
          <w:szCs w:val="28"/>
        </w:rPr>
        <w:t>0</w:t>
      </w:r>
      <w:r w:rsidRPr="00BD3892">
        <w:rPr>
          <w:rFonts w:ascii="PT Astra Serif" w:hAnsi="PT Astra Serif"/>
          <w:sz w:val="28"/>
          <w:szCs w:val="28"/>
        </w:rPr>
        <w:t xml:space="preserve">% от общей численности населения города). </w:t>
      </w:r>
    </w:p>
    <w:p w:rsidR="00504AF7" w:rsidRDefault="00504AF7" w:rsidP="00740D3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34474" w:rsidRPr="00BD3892" w:rsidRDefault="00A34474" w:rsidP="0030603A">
      <w:pPr>
        <w:pStyle w:val="a5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Муниципальная работа </w:t>
      </w:r>
    </w:p>
    <w:p w:rsidR="00A34474" w:rsidRPr="00BD3892" w:rsidRDefault="00A34474" w:rsidP="0030603A">
      <w:pPr>
        <w:pStyle w:val="a5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 «Организация и проведение официальных спортивных мероприятий»</w:t>
      </w: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В 202</w:t>
      </w:r>
      <w:r w:rsidR="0058016E" w:rsidRPr="00BD3892">
        <w:rPr>
          <w:rFonts w:ascii="PT Astra Serif" w:hAnsi="PT Astra Serif"/>
          <w:sz w:val="28"/>
          <w:szCs w:val="28"/>
        </w:rPr>
        <w:t>4</w:t>
      </w:r>
      <w:r w:rsidRPr="00BD3892">
        <w:rPr>
          <w:rFonts w:ascii="PT Astra Serif" w:hAnsi="PT Astra Serif"/>
          <w:sz w:val="28"/>
          <w:szCs w:val="28"/>
        </w:rPr>
        <w:t xml:space="preserve"> году муниципальное задание на выполнение </w:t>
      </w:r>
      <w:r w:rsidRPr="00BD3892">
        <w:rPr>
          <w:rFonts w:ascii="PT Astra Serif" w:hAnsi="PT Astra Serif"/>
          <w:bCs/>
          <w:sz w:val="28"/>
          <w:szCs w:val="28"/>
        </w:rPr>
        <w:t xml:space="preserve">работ по организации и проведению </w:t>
      </w:r>
      <w:r w:rsidRPr="00BD3892">
        <w:rPr>
          <w:rFonts w:ascii="PT Astra Serif" w:hAnsi="PT Astra Serif"/>
          <w:sz w:val="28"/>
          <w:szCs w:val="28"/>
        </w:rPr>
        <w:t xml:space="preserve">официальных спортивных мероприятий предоставлялось </w:t>
      </w:r>
      <w:r w:rsidRPr="00BD3892">
        <w:rPr>
          <w:rFonts w:ascii="PT Astra Serif" w:hAnsi="PT Astra Serif"/>
          <w:sz w:val="28"/>
          <w:szCs w:val="28"/>
        </w:rPr>
        <w:lastRenderedPageBreak/>
        <w:t xml:space="preserve">муниципальным бюджетным учреждением </w:t>
      </w:r>
      <w:r w:rsidR="00FD1448" w:rsidRPr="00BD3892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BD3892">
        <w:rPr>
          <w:rFonts w:ascii="PT Astra Serif" w:hAnsi="PT Astra Serif"/>
          <w:sz w:val="28"/>
          <w:szCs w:val="28"/>
        </w:rPr>
        <w:t xml:space="preserve">спортивная школа </w:t>
      </w:r>
      <w:r w:rsidRPr="00BD3892">
        <w:rPr>
          <w:rFonts w:ascii="PT Astra Serif" w:hAnsi="PT Astra Serif"/>
          <w:spacing w:val="-2"/>
          <w:sz w:val="28"/>
          <w:szCs w:val="28"/>
        </w:rPr>
        <w:t>«Центр Югорского спорта</w:t>
      </w:r>
      <w:r w:rsidRPr="00BD3892">
        <w:rPr>
          <w:rFonts w:ascii="PT Astra Serif" w:hAnsi="PT Astra Serif"/>
          <w:smallCaps/>
          <w:spacing w:val="-2"/>
          <w:sz w:val="28"/>
          <w:szCs w:val="28"/>
        </w:rPr>
        <w:t>»</w:t>
      </w:r>
      <w:r w:rsidRPr="00BD3892">
        <w:rPr>
          <w:rFonts w:ascii="PT Astra Serif" w:hAnsi="PT Astra Serif"/>
          <w:sz w:val="28"/>
          <w:szCs w:val="28"/>
        </w:rPr>
        <w:t>.</w:t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D3892">
        <w:rPr>
          <w:rFonts w:ascii="PT Astra Serif" w:hAnsi="PT Astra Serif"/>
          <w:sz w:val="28"/>
          <w:szCs w:val="28"/>
        </w:rPr>
        <w:t xml:space="preserve">Оценка эффективности и результативности выполнения муниципального задания на выполнение </w:t>
      </w:r>
      <w:r w:rsidRPr="00BD3892">
        <w:rPr>
          <w:rFonts w:ascii="PT Astra Serif" w:hAnsi="PT Astra Serif"/>
          <w:bCs/>
          <w:sz w:val="28"/>
          <w:szCs w:val="28"/>
        </w:rPr>
        <w:t>работ</w:t>
      </w:r>
      <w:r w:rsidRPr="00BD3892">
        <w:rPr>
          <w:rFonts w:ascii="PT Astra Serif" w:hAnsi="PT Astra Serif"/>
          <w:sz w:val="28"/>
          <w:szCs w:val="28"/>
        </w:rPr>
        <w:t xml:space="preserve"> муниципальным учреждением физической культуры, спорта была проведена на основании предоставленных отчетов учреждения, проведенных опросов, проверок в соответствии с приказом Департамента финансов администрации города Югорска от 18.10.2019 № 37-п «Об утверждении Методике оценки эффективности и результативности выполнения муниципальных заданий на оказание муниципальных</w:t>
      </w:r>
      <w:r w:rsidRPr="00BD3892">
        <w:rPr>
          <w:rFonts w:ascii="PT Astra Serif" w:hAnsi="PT Astra Serif"/>
          <w:smallCaps/>
          <w:sz w:val="28"/>
          <w:szCs w:val="28"/>
        </w:rPr>
        <w:t xml:space="preserve"> </w:t>
      </w:r>
      <w:r w:rsidRPr="00BD3892">
        <w:rPr>
          <w:rFonts w:ascii="PT Astra Serif" w:hAnsi="PT Astra Serif"/>
          <w:sz w:val="28"/>
          <w:szCs w:val="28"/>
        </w:rPr>
        <w:t>услуг (выполнения работ)».</w:t>
      </w:r>
      <w:proofErr w:type="gramEnd"/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 качестве, востребованности и эффективности выполнения </w:t>
      </w:r>
      <w:r w:rsidRPr="00BD3892">
        <w:rPr>
          <w:rFonts w:ascii="PT Astra Serif" w:hAnsi="PT Astra Serif"/>
          <w:bCs/>
          <w:sz w:val="28"/>
          <w:szCs w:val="28"/>
        </w:rPr>
        <w:t xml:space="preserve">работ </w:t>
      </w:r>
      <w:r w:rsidRPr="00BD3892">
        <w:rPr>
          <w:rFonts w:ascii="PT Astra Serif" w:hAnsi="PT Astra Serif"/>
          <w:sz w:val="28"/>
          <w:szCs w:val="28"/>
        </w:rPr>
        <w:t xml:space="preserve">в сфере физической культуры, спорта можно судить по показателям и значениям, утвержденным в вышеуказанном приказе. Полученные данные </w:t>
      </w:r>
      <w:r w:rsidRPr="00BD3892">
        <w:rPr>
          <w:rFonts w:ascii="PT Astra Serif" w:hAnsi="PT Astra Serif"/>
          <w:spacing w:val="-3"/>
          <w:sz w:val="28"/>
          <w:szCs w:val="28"/>
        </w:rPr>
        <w:t>представлены ниже:</w:t>
      </w:r>
      <w:r w:rsidRPr="00BD3892">
        <w:rPr>
          <w:rFonts w:ascii="PT Astra Serif" w:hAnsi="PT Astra Serif"/>
          <w:sz w:val="28"/>
          <w:szCs w:val="28"/>
        </w:rPr>
        <w:tab/>
      </w: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Опенка эффективности по показателю Полнота </w:t>
      </w:r>
      <w:r w:rsidRPr="00BD3892">
        <w:rPr>
          <w:rFonts w:ascii="PT Astra Serif" w:hAnsi="PT Astra Serif"/>
          <w:i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z w:val="28"/>
          <w:szCs w:val="28"/>
        </w:rPr>
        <w:t xml:space="preserve"> на выполнение муниципального задания (К</w:t>
      </w:r>
      <w:proofErr w:type="gramStart"/>
      <w:r w:rsidRPr="00BD3892">
        <w:rPr>
          <w:rFonts w:ascii="PT Astra Serif" w:hAnsi="PT Astra Serif"/>
          <w:sz w:val="28"/>
          <w:szCs w:val="28"/>
        </w:rPr>
        <w:t>1</w:t>
      </w:r>
      <w:proofErr w:type="gramEnd"/>
      <w:r w:rsidRPr="00BD3892">
        <w:rPr>
          <w:rFonts w:ascii="PT Astra Serif" w:hAnsi="PT Astra Serif"/>
          <w:sz w:val="28"/>
          <w:szCs w:val="28"/>
        </w:rPr>
        <w:t>).</w:t>
      </w:r>
    </w:p>
    <w:p w:rsidR="00A34474" w:rsidRPr="0044093E" w:rsidRDefault="00A34474" w:rsidP="008A37E0">
      <w:pPr>
        <w:shd w:val="clear" w:color="auto" w:fill="FFFFFF"/>
        <w:spacing w:before="14"/>
        <w:jc w:val="right"/>
        <w:rPr>
          <w:rFonts w:ascii="PT Astra Serif" w:hAnsi="PT Astra Serif"/>
          <w:b/>
          <w:bCs/>
          <w:spacing w:val="-5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5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5"/>
          <w:sz w:val="26"/>
          <w:szCs w:val="26"/>
        </w:rPr>
        <w:t>30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523"/>
        <w:gridCol w:w="1417"/>
        <w:gridCol w:w="1276"/>
        <w:gridCol w:w="1135"/>
        <w:gridCol w:w="2126"/>
      </w:tblGrid>
      <w:tr w:rsidR="00A34474" w:rsidRPr="00BD3892" w:rsidTr="0058016E">
        <w:trPr>
          <w:trHeight w:hRule="exact" w:val="9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поставщика</w:t>
            </w:r>
          </w:p>
          <w:p w:rsidR="00A34474" w:rsidRPr="00BD3892" w:rsidRDefault="00A34474" w:rsidP="0094014A">
            <w:pPr>
              <w:shd w:val="clear" w:color="auto" w:fill="FFFFFF"/>
              <w:spacing w:line="274" w:lineRule="exact"/>
              <w:ind w:left="48" w:right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2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58016E">
            <w:pPr>
              <w:shd w:val="clear" w:color="auto" w:fill="FFFFFF"/>
              <w:spacing w:line="283" w:lineRule="exact"/>
              <w:ind w:left="250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202</w:t>
            </w:r>
            <w:r w:rsidR="0058016E"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37E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Кассовый</w:t>
            </w:r>
          </w:p>
          <w:p w:rsidR="00A34474" w:rsidRPr="00BD3892" w:rsidRDefault="00A34474" w:rsidP="008A37E0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6"/>
                <w:sz w:val="24"/>
                <w:szCs w:val="24"/>
              </w:rPr>
              <w:t>расход,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Значение</w:t>
            </w:r>
          </w:p>
          <w:p w:rsidR="00A34474" w:rsidRPr="00BD3892" w:rsidRDefault="00A34474" w:rsidP="0094014A">
            <w:pPr>
              <w:shd w:val="clear" w:color="auto" w:fill="FFFFFF"/>
              <w:ind w:left="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 xml:space="preserve">ция </w:t>
            </w:r>
          </w:p>
          <w:p w:rsidR="00A34474" w:rsidRPr="00BD3892" w:rsidRDefault="00A34474" w:rsidP="0094014A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1"/>
                <w:sz w:val="24"/>
                <w:szCs w:val="24"/>
              </w:rPr>
              <w:t>оценки</w:t>
            </w:r>
          </w:p>
        </w:tc>
      </w:tr>
      <w:tr w:rsidR="00A34474" w:rsidRPr="00BD3892" w:rsidTr="0058016E">
        <w:trPr>
          <w:trHeight w:hRule="exact" w:val="5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FD1448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FD1448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B50F5">
            <w:pPr>
              <w:shd w:val="clear" w:color="auto" w:fill="FFFFFF"/>
              <w:ind w:right="326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 w:rsidP="006C4DBC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ное задание</w:t>
            </w:r>
          </w:p>
          <w:p w:rsidR="00A34474" w:rsidRPr="00BD3892" w:rsidRDefault="00A34474" w:rsidP="003172CE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полном объеме</w:t>
            </w:r>
            <w:r w:rsidR="00306662" w:rsidRPr="00BD389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226E7" w:rsidRPr="00BD3892" w:rsidTr="0058016E">
        <w:trPr>
          <w:trHeight w:hRule="exact" w:val="71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26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-</w:t>
            </w:r>
            <w:r w:rsidRPr="00BD3892">
              <w:rPr>
                <w:rFonts w:ascii="PT Astra Serif" w:hAnsi="PT Astra Serif"/>
                <w:bCs/>
                <w:sz w:val="24"/>
                <w:szCs w:val="24"/>
              </w:rPr>
              <w:t xml:space="preserve"> организация и проведение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официальных спортивных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471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583 728,0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195A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583 728,0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BB50F5">
            <w:pPr>
              <w:shd w:val="clear" w:color="auto" w:fill="FFFFFF"/>
              <w:ind w:right="298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226E7" w:rsidRPr="00BD3892" w:rsidTr="0058016E">
        <w:trPr>
          <w:trHeight w:hRule="exact" w:val="85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</w:t>
            </w:r>
          </w:p>
          <w:p w:rsidR="00B226E7" w:rsidRPr="00BD3892" w:rsidRDefault="00B226E7" w:rsidP="008A37E0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муниципальной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501B0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583 728,0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58016E" w:rsidP="00195A6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583 728,0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8A37E0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830DA4" w:rsidRPr="00BD3892" w:rsidRDefault="00A34474" w:rsidP="00830DA4">
      <w:pPr>
        <w:pStyle w:val="a5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>Качество</w:t>
      </w:r>
      <w:r w:rsidRPr="00BD3892">
        <w:rPr>
          <w:rFonts w:ascii="PT Astra Serif" w:hAnsi="PT Astra Serif"/>
          <w:i/>
          <w:sz w:val="28"/>
          <w:szCs w:val="28"/>
        </w:rPr>
        <w:t xml:space="preserve"> оказания муниципальных работ»</w:t>
      </w:r>
    </w:p>
    <w:p w:rsidR="00A34474" w:rsidRPr="0044093E" w:rsidRDefault="00A34474" w:rsidP="00830DA4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bCs/>
          <w:spacing w:val="-14"/>
          <w:sz w:val="26"/>
          <w:szCs w:val="26"/>
        </w:rPr>
        <w:t>31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240"/>
        <w:gridCol w:w="1417"/>
        <w:gridCol w:w="1560"/>
        <w:gridCol w:w="992"/>
        <w:gridCol w:w="2268"/>
      </w:tblGrid>
      <w:tr w:rsidR="00A34474" w:rsidRPr="00BD3892" w:rsidTr="00123E71">
        <w:trPr>
          <w:trHeight w:hRule="exact" w:val="73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left="254" w:right="240" w:firstLine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Наименование поставщика 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076D9">
            <w:pPr>
              <w:shd w:val="clear" w:color="auto" w:fill="FFFFFF"/>
              <w:ind w:left="8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План на</w:t>
            </w:r>
          </w:p>
          <w:p w:rsidR="00A34474" w:rsidRPr="00BD3892" w:rsidRDefault="00A34474" w:rsidP="006C4DBC">
            <w:pPr>
              <w:shd w:val="clear" w:color="auto" w:fill="FFFFFF"/>
              <w:ind w:lef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58016E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</w:t>
            </w: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58016E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58016E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076D9">
            <w:pPr>
              <w:shd w:val="clear" w:color="auto" w:fill="FFFFFF"/>
              <w:spacing w:line="278" w:lineRule="exact"/>
              <w:ind w:left="101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837B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123E71">
        <w:trPr>
          <w:trHeight w:hRule="exact" w:val="398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837B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123E71">
        <w:trPr>
          <w:trHeight w:hRule="exact" w:val="36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226E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B226E7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B0B0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 w:rsidP="00B226E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задание выполнено</w:t>
            </w:r>
            <w:r w:rsidR="00B226E7" w:rsidRPr="00BD3892">
              <w:rPr>
                <w:rFonts w:ascii="PT Astra Serif" w:hAnsi="PT Astra Serif"/>
                <w:sz w:val="24"/>
                <w:szCs w:val="24"/>
              </w:rPr>
              <w:t xml:space="preserve"> в полном объеме</w:t>
            </w:r>
          </w:p>
        </w:tc>
      </w:tr>
      <w:tr w:rsidR="00A34474" w:rsidRPr="00BD3892" w:rsidTr="00261C18">
        <w:trPr>
          <w:trHeight w:hRule="exact" w:val="150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261C18">
            <w:pPr>
              <w:shd w:val="clear" w:color="auto" w:fill="FFFFFF"/>
              <w:spacing w:line="235" w:lineRule="exact"/>
              <w:ind w:right="26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Количество призовых мест, завоеванных российскими спортсменами, всероссийские мероприятия,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94014A">
            <w:pPr>
              <w:shd w:val="clear" w:color="auto" w:fill="FFFFFF"/>
              <w:ind w:left="47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595B57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B226E7" w:rsidP="00123E71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 w:rsidP="00595B5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E601A4">
      <w:pPr>
        <w:pStyle w:val="a5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0603A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работы по показателю </w:t>
      </w:r>
      <w:r w:rsidRPr="00BD3892">
        <w:rPr>
          <w:rFonts w:ascii="PT Astra Serif" w:hAnsi="PT Astra Serif"/>
          <w:i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z w:val="28"/>
          <w:szCs w:val="28"/>
          <w:u w:val="single"/>
        </w:rPr>
        <w:t xml:space="preserve">Объемы </w:t>
      </w:r>
      <w:r w:rsidRPr="00BD3892">
        <w:rPr>
          <w:rFonts w:ascii="PT Astra Serif" w:hAnsi="PT Astra Serif"/>
          <w:i/>
          <w:sz w:val="28"/>
          <w:szCs w:val="28"/>
        </w:rPr>
        <w:t>оказания муниципальных работ»</w:t>
      </w:r>
      <w:r w:rsidRPr="00BD3892">
        <w:rPr>
          <w:rFonts w:ascii="PT Astra Serif" w:hAnsi="PT Astra Serif"/>
          <w:sz w:val="28"/>
          <w:szCs w:val="28"/>
        </w:rPr>
        <w:t xml:space="preserve"> представлены в таблице</w:t>
      </w: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BD3892" w:rsidRDefault="00BD3892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</w:p>
    <w:p w:rsidR="00A34474" w:rsidRPr="0044093E" w:rsidRDefault="00A34474" w:rsidP="00E601A4">
      <w:pPr>
        <w:pStyle w:val="a5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lastRenderedPageBreak/>
        <w:t>Таблица №</w:t>
      </w:r>
      <w:r w:rsidR="00067135">
        <w:rPr>
          <w:rFonts w:ascii="PT Astra Serif" w:hAnsi="PT Astra Serif"/>
          <w:b/>
          <w:sz w:val="26"/>
          <w:szCs w:val="26"/>
        </w:rPr>
        <w:t>3</w:t>
      </w:r>
      <w:r w:rsidRPr="0044093E">
        <w:rPr>
          <w:rFonts w:ascii="PT Astra Serif" w:hAnsi="PT Astra Serif"/>
          <w:b/>
          <w:sz w:val="26"/>
          <w:szCs w:val="26"/>
        </w:rPr>
        <w:t>2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3340"/>
        <w:gridCol w:w="993"/>
        <w:gridCol w:w="1134"/>
        <w:gridCol w:w="1417"/>
        <w:gridCol w:w="2410"/>
      </w:tblGrid>
      <w:tr w:rsidR="00A34474" w:rsidRPr="00BD3892" w:rsidTr="00830DA4">
        <w:trPr>
          <w:trHeight w:hRule="exact" w:val="112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72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94014A">
            <w:pPr>
              <w:shd w:val="clear" w:color="auto" w:fill="FFFFFF"/>
              <w:spacing w:line="274" w:lineRule="exact"/>
              <w:ind w:left="250" w:right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076D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</w:t>
            </w:r>
          </w:p>
          <w:p w:rsidR="00A34474" w:rsidRPr="00BD3892" w:rsidRDefault="00A34474" w:rsidP="0058016E">
            <w:pPr>
              <w:shd w:val="clear" w:color="auto" w:fill="FFFFFF"/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58016E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58016E">
            <w:pPr>
              <w:shd w:val="clear" w:color="auto" w:fill="FFFFFF"/>
              <w:spacing w:line="274" w:lineRule="exact"/>
              <w:ind w:left="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58016E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left="34" w:right="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37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B226E7" w:rsidRPr="00BD3892" w:rsidTr="004E35C0">
        <w:trPr>
          <w:trHeight w:hRule="exact" w:val="30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7D6E19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261C18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Муниципальное здание выполнено в полном объеме</w:t>
            </w:r>
          </w:p>
        </w:tc>
      </w:tr>
      <w:tr w:rsidR="00261C18" w:rsidRPr="00BD3892" w:rsidTr="00830DA4">
        <w:trPr>
          <w:trHeight w:hRule="exact" w:val="61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- количество мероприятий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2F57E2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270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1C18" w:rsidRPr="00BD3892" w:rsidTr="00830DA4">
        <w:trPr>
          <w:trHeight w:hRule="exact" w:val="38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муниципальные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AE0FEB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AE0FEB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225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1C18" w:rsidRPr="00BD3892" w:rsidTr="0002622F">
        <w:trPr>
          <w:trHeight w:hRule="exact" w:val="34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региональные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2F57E2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61C18" w:rsidRPr="00BD3892" w:rsidTr="0002622F">
        <w:trPr>
          <w:trHeight w:hRule="exact" w:val="4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всероссийские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195A63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195A63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1C18" w:rsidRPr="00BD3892" w:rsidRDefault="00261C18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226E7" w:rsidRPr="00BD3892" w:rsidTr="00830DA4">
        <w:trPr>
          <w:trHeight w:hRule="exact" w:val="5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D53428">
            <w:pPr>
              <w:shd w:val="clear" w:color="auto" w:fill="FFFFFF"/>
              <w:spacing w:line="230" w:lineRule="exact"/>
              <w:ind w:firstLine="14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pacing w:val="-1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261C18" w:rsidP="00195A63">
            <w:pPr>
              <w:shd w:val="clear" w:color="auto" w:fill="FFFFFF"/>
              <w:ind w:left="34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261C18" w:rsidP="00195A63">
            <w:pPr>
              <w:shd w:val="clear" w:color="auto" w:fill="FFFFFF"/>
              <w:ind w:left="26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261C18" w:rsidP="00B226E7">
            <w:pPr>
              <w:shd w:val="clear" w:color="auto" w:fill="FFFFFF"/>
              <w:ind w:left="30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6E7" w:rsidRPr="00BD3892" w:rsidRDefault="00B226E7" w:rsidP="0094014A">
            <w:pPr>
              <w:shd w:val="clear" w:color="auto" w:fill="FFFFFF"/>
              <w:ind w:left="1066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61C18" w:rsidRPr="00BD3892" w:rsidRDefault="00261C18" w:rsidP="0030603A">
      <w:pPr>
        <w:pStyle w:val="a5"/>
        <w:ind w:firstLine="567"/>
        <w:jc w:val="both"/>
        <w:rPr>
          <w:rFonts w:ascii="PT Astra Serif" w:hAnsi="PT Astra Serif"/>
          <w:spacing w:val="-1"/>
          <w:sz w:val="24"/>
          <w:szCs w:val="24"/>
        </w:rPr>
      </w:pP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pacing w:val="-7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z w:val="28"/>
          <w:szCs w:val="28"/>
        </w:rPr>
        <w:t xml:space="preserve">по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выполнению работ по </w:t>
      </w:r>
      <w:r w:rsidRPr="00BD3892">
        <w:rPr>
          <w:rFonts w:ascii="PT Astra Serif" w:hAnsi="PT Astra Serif"/>
          <w:sz w:val="28"/>
          <w:szCs w:val="28"/>
        </w:rPr>
        <w:t>организации и проведению спортивно - массовых мероприятий городского и регионального уровня на территории города Югорска</w:t>
      </w:r>
      <w:r w:rsidRPr="00BD3892">
        <w:rPr>
          <w:rFonts w:ascii="PT Astra Serif" w:hAnsi="PT Astra Serif"/>
          <w:spacing w:val="-7"/>
          <w:sz w:val="28"/>
          <w:szCs w:val="28"/>
        </w:rPr>
        <w:t xml:space="preserve"> представлена в таблице № </w:t>
      </w:r>
      <w:r w:rsidR="00067135" w:rsidRPr="00BD3892">
        <w:rPr>
          <w:rFonts w:ascii="PT Astra Serif" w:hAnsi="PT Astra Serif"/>
          <w:spacing w:val="-7"/>
          <w:sz w:val="28"/>
          <w:szCs w:val="28"/>
        </w:rPr>
        <w:t>33</w:t>
      </w:r>
      <w:r w:rsidRPr="00BD3892">
        <w:rPr>
          <w:rFonts w:ascii="PT Astra Serif" w:hAnsi="PT Astra Serif"/>
          <w:spacing w:val="-7"/>
          <w:sz w:val="28"/>
          <w:szCs w:val="28"/>
        </w:rPr>
        <w:t>:</w:t>
      </w:r>
    </w:p>
    <w:p w:rsidR="00A34474" w:rsidRPr="0044093E" w:rsidRDefault="00A34474" w:rsidP="0030603A">
      <w:pPr>
        <w:pStyle w:val="a5"/>
        <w:ind w:firstLine="567"/>
        <w:jc w:val="right"/>
        <w:rPr>
          <w:rFonts w:ascii="PT Astra Serif" w:hAnsi="PT Astra Serif"/>
          <w:spacing w:val="-7"/>
          <w:sz w:val="26"/>
          <w:szCs w:val="26"/>
        </w:rPr>
      </w:pPr>
    </w:p>
    <w:p w:rsidR="00A34474" w:rsidRPr="0044093E" w:rsidRDefault="00A34474" w:rsidP="0030603A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spacing w:val="-7"/>
          <w:sz w:val="26"/>
          <w:szCs w:val="26"/>
        </w:rPr>
        <w:t xml:space="preserve"> </w:t>
      </w:r>
      <w:r w:rsidRPr="0044093E">
        <w:rPr>
          <w:rFonts w:ascii="PT Astra Serif" w:hAnsi="PT Astra Serif"/>
          <w:b/>
          <w:bCs/>
          <w:sz w:val="26"/>
          <w:szCs w:val="26"/>
        </w:rPr>
        <w:t>Таблица№</w:t>
      </w:r>
      <w:r w:rsidR="00067135">
        <w:rPr>
          <w:rFonts w:ascii="PT Astra Serif" w:hAnsi="PT Astra Serif"/>
          <w:b/>
          <w:bCs/>
          <w:sz w:val="26"/>
          <w:szCs w:val="26"/>
        </w:rPr>
        <w:t>3</w:t>
      </w:r>
      <w:r w:rsidR="00830DA4">
        <w:rPr>
          <w:rFonts w:ascii="PT Astra Serif" w:hAnsi="PT Astra Serif"/>
          <w:b/>
          <w:bCs/>
          <w:sz w:val="26"/>
          <w:szCs w:val="26"/>
        </w:rPr>
        <w:t>3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4794"/>
        <w:gridCol w:w="1134"/>
        <w:gridCol w:w="1276"/>
        <w:gridCol w:w="2268"/>
      </w:tblGrid>
      <w:tr w:rsidR="00A34474" w:rsidRPr="00BD3892" w:rsidTr="00FA6811">
        <w:trPr>
          <w:trHeight w:hRule="exact" w:val="5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773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Значение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261C1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План на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20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</w:t>
            </w:r>
            <w:r w:rsidR="00261C18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Факт 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за</w:t>
            </w:r>
            <w:proofErr w:type="gramEnd"/>
          </w:p>
          <w:p w:rsidR="00A34474" w:rsidRPr="00BD3892" w:rsidRDefault="00A34474" w:rsidP="00261C18">
            <w:pPr>
              <w:shd w:val="clear" w:color="auto" w:fill="FFFFFF"/>
              <w:ind w:lef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261C18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FA6811">
        <w:trPr>
          <w:trHeight w:hRule="exact" w:val="87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 1</w:t>
            </w:r>
          </w:p>
          <w:p w:rsidR="00A34474" w:rsidRPr="00BD3892" w:rsidRDefault="00A34474" w:rsidP="007B0B0D">
            <w:pPr>
              <w:shd w:val="clear" w:color="auto" w:fill="FFFFFF"/>
              <w:spacing w:line="278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«Полнота использования средств бюджета города Югорска на выполнение муниципального задания»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E0FEB" w:rsidP="00BB50F5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60CBE">
            <w:pPr>
              <w:shd w:val="clear" w:color="auto" w:fill="FFFFFF"/>
              <w:ind w:left="130" w:right="1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>Муниципальное задание выполнено в полном объеме</w:t>
            </w:r>
            <w:r w:rsidR="00306662"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</w:p>
        </w:tc>
      </w:tr>
      <w:tr w:rsidR="00A34474" w:rsidRPr="00BD3892" w:rsidTr="00FA6811">
        <w:trPr>
          <w:trHeight w:hRule="exact" w:val="84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2</w:t>
            </w:r>
          </w:p>
          <w:p w:rsidR="00A34474" w:rsidRPr="00BD3892" w:rsidRDefault="00A34474" w:rsidP="0094014A">
            <w:pPr>
              <w:shd w:val="clear" w:color="auto" w:fill="FFFFFF"/>
              <w:spacing w:line="274" w:lineRule="exact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«Качество оказания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муниципальных услуг (выполнения работ)»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spacing w:val="14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4137A">
            <w:pPr>
              <w:shd w:val="clear" w:color="auto" w:fill="FFFFFF"/>
              <w:spacing w:line="278" w:lineRule="exact"/>
              <w:ind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FA6811">
        <w:trPr>
          <w:trHeight w:hRule="exact" w:val="8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3"/>
                <w:sz w:val="24"/>
                <w:szCs w:val="24"/>
              </w:rPr>
              <w:t>К 3</w:t>
            </w:r>
          </w:p>
          <w:p w:rsidR="00A34474" w:rsidRPr="00BD3892" w:rsidRDefault="00A34474" w:rsidP="0036127B">
            <w:pPr>
              <w:shd w:val="clear" w:color="auto" w:fill="FFFFFF"/>
              <w:spacing w:line="283" w:lineRule="exact"/>
              <w:ind w:right="72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 (выполнения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E601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spacing w:line="283" w:lineRule="exact"/>
              <w:ind w:left="336" w:right="36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FA6811">
        <w:trPr>
          <w:trHeight w:hRule="exact" w:val="43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94014A">
            <w:pPr>
              <w:shd w:val="clear" w:color="auto" w:fill="FFFFFF"/>
              <w:ind w:left="5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2"/>
                <w:sz w:val="24"/>
                <w:szCs w:val="24"/>
              </w:rPr>
              <w:t>Итоговая оценка: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E601A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261C18" w:rsidP="00796EA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4137A">
            <w:pPr>
              <w:shd w:val="clear" w:color="auto" w:fill="FFFFFF"/>
              <w:spacing w:line="283" w:lineRule="exact"/>
              <w:ind w:left="250" w:right="28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34474" w:rsidRPr="00BD3892" w:rsidRDefault="00A34474" w:rsidP="00692B56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ind w:firstLine="567"/>
        <w:jc w:val="both"/>
        <w:rPr>
          <w:rFonts w:ascii="PT Astra Serif" w:hAnsi="PT Astra Serif"/>
          <w:i/>
          <w:sz w:val="28"/>
          <w:szCs w:val="28"/>
          <w:u w:val="single"/>
        </w:rPr>
      </w:pPr>
      <w:proofErr w:type="spellStart"/>
      <w:r w:rsidRPr="00BD3892">
        <w:rPr>
          <w:rFonts w:ascii="PT Astra Serif" w:hAnsi="PT Astra Serif"/>
          <w:i/>
          <w:sz w:val="28"/>
          <w:szCs w:val="28"/>
          <w:u w:val="single"/>
        </w:rPr>
        <w:t>Справочно</w:t>
      </w:r>
      <w:proofErr w:type="spellEnd"/>
      <w:r w:rsidRPr="00BD3892">
        <w:rPr>
          <w:rFonts w:ascii="PT Astra Serif" w:hAnsi="PT Astra Serif"/>
          <w:i/>
          <w:sz w:val="28"/>
          <w:szCs w:val="28"/>
          <w:u w:val="single"/>
        </w:rPr>
        <w:t>:</w:t>
      </w:r>
    </w:p>
    <w:p w:rsidR="0081001F" w:rsidRPr="00BD3892" w:rsidRDefault="0081001F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D3892">
        <w:rPr>
          <w:rFonts w:ascii="PT Astra Serif" w:hAnsi="PT Astra Serif"/>
          <w:sz w:val="28"/>
          <w:szCs w:val="28"/>
        </w:rPr>
        <w:t>Всего за 2024 год было организовано и проведено 270 спортивно – массовых  мероприятий (1кв. - 56, 2кв. - 55, 3кв.-74, 4кв.-85), в которых приняло участие 19 663 человек (1кв. - 5 050чел, из них: 550  спортсменов  МБУ ДО СШ «Центр Югорского спорта», 3 161 спортсмен  города Югорска и 1 339 спортсменов  из других городов, количество сотрудников, принимавших участие в судействе – 185 человек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D3892">
        <w:rPr>
          <w:rFonts w:ascii="PT Astra Serif" w:hAnsi="PT Astra Serif"/>
          <w:sz w:val="28"/>
          <w:szCs w:val="28"/>
        </w:rPr>
        <w:t xml:space="preserve">2 квартал - 4 393 человека, из них 1 054  спортсмена  МБУ ДО СШ «Центр Югорского спорта», 2 885 спортсменов  города Югорска и 454 спортсмена  из других городов, количество сотрудников, принимавших участие в судействе – 305 человек, 3 кв. - 4 865чел, из них: 584  спортсмена  МБУ ДО СШ «Центр Югорского спорта», 3 668 спортсмена  города Югорска и 613 спортсменов  из других городов).                         </w:t>
      </w:r>
      <w:proofErr w:type="gramEnd"/>
    </w:p>
    <w:p w:rsidR="00FA0AEA" w:rsidRPr="00BD3892" w:rsidRDefault="00FA0AEA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Из наиболее ярких мероприятий можно выделить </w:t>
      </w:r>
      <w:proofErr w:type="gramStart"/>
      <w:r w:rsidRPr="00BD3892">
        <w:rPr>
          <w:rFonts w:ascii="PT Astra Serif" w:hAnsi="PT Astra Serif"/>
          <w:sz w:val="28"/>
          <w:szCs w:val="28"/>
        </w:rPr>
        <w:t>следующие</w:t>
      </w:r>
      <w:proofErr w:type="gramEnd"/>
      <w:r w:rsidRPr="00BD3892">
        <w:rPr>
          <w:rFonts w:ascii="PT Astra Serif" w:hAnsi="PT Astra Serif"/>
          <w:sz w:val="28"/>
          <w:szCs w:val="28"/>
        </w:rPr>
        <w:t xml:space="preserve">: </w:t>
      </w:r>
    </w:p>
    <w:p w:rsidR="0081001F" w:rsidRPr="00BD3892" w:rsidRDefault="00BC617E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л</w:t>
      </w:r>
      <w:r w:rsidR="00D237BC" w:rsidRPr="00BD3892">
        <w:rPr>
          <w:rFonts w:ascii="PT Astra Serif" w:hAnsi="PT Astra Serif"/>
          <w:bCs/>
          <w:sz w:val="28"/>
          <w:szCs w:val="28"/>
        </w:rPr>
        <w:t>ыжная эстафета среди детей, подростков, молодежи и родителей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1001F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з</w:t>
      </w:r>
      <w:r w:rsidR="00D237BC" w:rsidRPr="00BD3892">
        <w:rPr>
          <w:rFonts w:ascii="PT Astra Serif" w:hAnsi="PT Astra Serif"/>
          <w:bCs/>
          <w:sz w:val="28"/>
          <w:szCs w:val="28"/>
        </w:rPr>
        <w:t xml:space="preserve">ональное первенство автономного округа по лыжным гонкам среди юношей и </w:t>
      </w:r>
      <w:r w:rsidR="00D237BC" w:rsidRPr="00BD3892">
        <w:rPr>
          <w:rFonts w:ascii="PT Astra Serif" w:hAnsi="PT Astra Serif"/>
          <w:bCs/>
          <w:sz w:val="28"/>
          <w:szCs w:val="28"/>
        </w:rPr>
        <w:lastRenderedPageBreak/>
        <w:t>девушек 13-14 лет, 15-16 лет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D237BC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п</w:t>
      </w:r>
      <w:r w:rsidR="00D237BC" w:rsidRPr="00BD3892">
        <w:rPr>
          <w:rFonts w:ascii="PT Astra Serif" w:hAnsi="PT Astra Serif"/>
          <w:bCs/>
          <w:sz w:val="28"/>
          <w:szCs w:val="28"/>
        </w:rPr>
        <w:t>ервенство ХМАО-Югры по мини-футболу среди юношей 2010-2011 г.р.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D237BC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</w:t>
      </w:r>
      <w:r w:rsidR="00D237BC" w:rsidRPr="00BD3892">
        <w:rPr>
          <w:rFonts w:ascii="PT Astra Serif" w:hAnsi="PT Astra Serif"/>
          <w:bCs/>
          <w:sz w:val="28"/>
          <w:szCs w:val="28"/>
        </w:rPr>
        <w:t xml:space="preserve">оревнования по легкой атлетике среди учащихся 2007-2008 г.р., в зачет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D237BC" w:rsidRPr="00BD3892">
        <w:rPr>
          <w:rFonts w:ascii="PT Astra Serif" w:hAnsi="PT Astra Serif"/>
          <w:bCs/>
          <w:sz w:val="28"/>
          <w:szCs w:val="28"/>
        </w:rPr>
        <w:t>Президентских спортивных игр</w:t>
      </w:r>
      <w:r w:rsidRPr="00BD3892">
        <w:rPr>
          <w:rFonts w:ascii="PT Astra Serif" w:hAnsi="PT Astra Serif"/>
          <w:bCs/>
          <w:sz w:val="28"/>
          <w:szCs w:val="28"/>
        </w:rPr>
        <w:t>»;</w:t>
      </w:r>
      <w:r w:rsidR="00D237BC" w:rsidRPr="00BD3892">
        <w:rPr>
          <w:rFonts w:ascii="PT Astra Serif" w:hAnsi="PT Astra Serif"/>
          <w:bCs/>
          <w:sz w:val="28"/>
          <w:szCs w:val="28"/>
        </w:rPr>
        <w:t xml:space="preserve">  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оревнования по настольному теннису среди юношей 2007-2008 г.р., в зачет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832A7B" w:rsidRPr="00BD3892">
        <w:rPr>
          <w:rFonts w:ascii="PT Astra Serif" w:hAnsi="PT Astra Serif"/>
          <w:bCs/>
          <w:sz w:val="28"/>
          <w:szCs w:val="28"/>
        </w:rPr>
        <w:t>Президентских спортивных игр</w:t>
      </w:r>
      <w:r w:rsidRPr="00BD3892">
        <w:rPr>
          <w:rFonts w:ascii="PT Astra Serif" w:hAnsi="PT Astra Serif"/>
          <w:bCs/>
          <w:sz w:val="28"/>
          <w:szCs w:val="28"/>
        </w:rPr>
        <w:t>»;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  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</w:t>
      </w:r>
      <w:r w:rsidR="00832A7B" w:rsidRPr="00BD3892">
        <w:rPr>
          <w:rFonts w:ascii="PT Astra Serif" w:hAnsi="PT Astra Serif"/>
          <w:bCs/>
          <w:sz w:val="28"/>
          <w:szCs w:val="28"/>
        </w:rPr>
        <w:t>еселые старты среди воспитанников учреждений дополнительно образования г. Югорска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ткрытые соревнования г. Югорска по плаванию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День </w:t>
      </w:r>
      <w:proofErr w:type="spellStart"/>
      <w:r w:rsidR="00832A7B" w:rsidRPr="00BD3892">
        <w:rPr>
          <w:rFonts w:ascii="PT Astra Serif" w:hAnsi="PT Astra Serif"/>
          <w:bCs/>
          <w:sz w:val="28"/>
          <w:szCs w:val="28"/>
        </w:rPr>
        <w:t>дельфиниста</w:t>
      </w:r>
      <w:proofErr w:type="spellEnd"/>
      <w:r w:rsidRPr="00BD3892">
        <w:rPr>
          <w:rFonts w:ascii="PT Astra Serif" w:hAnsi="PT Astra Serif"/>
          <w:bCs/>
          <w:sz w:val="28"/>
          <w:szCs w:val="28"/>
        </w:rPr>
        <w:t>»;</w:t>
      </w:r>
    </w:p>
    <w:p w:rsidR="00832A7B" w:rsidRPr="00BD3892" w:rsidRDefault="00832A7B" w:rsidP="00FA0AEA">
      <w:pPr>
        <w:ind w:firstLine="567"/>
        <w:jc w:val="both"/>
        <w:rPr>
          <w:rStyle w:val="af"/>
          <w:rFonts w:ascii="PT Astra Serif" w:hAnsi="PT Astra Serif"/>
          <w:bCs/>
          <w:color w:val="000000"/>
          <w:sz w:val="28"/>
          <w:szCs w:val="28"/>
          <w:u w:val="none"/>
        </w:rPr>
      </w:pPr>
      <w:hyperlink r:id="rId10" w:history="1">
        <w:r w:rsidR="00BC617E" w:rsidRPr="00BD3892">
          <w:rPr>
            <w:rStyle w:val="af"/>
            <w:rFonts w:ascii="PT Astra Serif" w:hAnsi="PT Astra Serif"/>
            <w:bCs/>
            <w:color w:val="000000"/>
            <w:sz w:val="28"/>
            <w:szCs w:val="28"/>
            <w:u w:val="none"/>
          </w:rPr>
          <w:t>п</w:t>
        </w:r>
        <w:r w:rsidRPr="00BD3892">
          <w:rPr>
            <w:rStyle w:val="af"/>
            <w:rFonts w:ascii="PT Astra Serif" w:hAnsi="PT Astra Serif"/>
            <w:bCs/>
            <w:color w:val="000000"/>
            <w:sz w:val="28"/>
            <w:szCs w:val="28"/>
            <w:u w:val="none"/>
          </w:rPr>
          <w:t>ервенство автономного округа по волейболу среди девушек до 18 лет, в зачет XVIII Спартакиады учащихся Ханты-Мансийского автономного округа - Югры, посвященной 79-ой годовщине Победы в Великой Отечественной войне</w:t>
        </w:r>
      </w:hyperlink>
      <w:r w:rsidR="00BC617E" w:rsidRPr="00BD3892">
        <w:rPr>
          <w:rStyle w:val="af"/>
          <w:rFonts w:ascii="PT Astra Serif" w:hAnsi="PT Astra Serif"/>
          <w:bCs/>
          <w:color w:val="000000"/>
          <w:sz w:val="28"/>
          <w:szCs w:val="28"/>
          <w:u w:val="none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р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егиональные соревнования по художественной гимнастике </w:t>
      </w:r>
      <w:r w:rsidRPr="00BD3892">
        <w:rPr>
          <w:rFonts w:ascii="PT Astra Serif" w:hAnsi="PT Astra Serif"/>
          <w:bCs/>
          <w:sz w:val="28"/>
          <w:szCs w:val="28"/>
        </w:rPr>
        <w:t>«</w:t>
      </w:r>
      <w:r w:rsidR="00832A7B" w:rsidRPr="00BD3892">
        <w:rPr>
          <w:rFonts w:ascii="PT Astra Serif" w:hAnsi="PT Astra Serif"/>
          <w:bCs/>
          <w:sz w:val="28"/>
          <w:szCs w:val="28"/>
        </w:rPr>
        <w:t>Дебют</w:t>
      </w:r>
      <w:r w:rsidRPr="00BD3892">
        <w:rPr>
          <w:rFonts w:ascii="PT Astra Serif" w:hAnsi="PT Astra Serif"/>
          <w:bCs/>
          <w:sz w:val="28"/>
          <w:szCs w:val="28"/>
        </w:rPr>
        <w:t>»;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>ткрытая Всеро</w:t>
      </w:r>
      <w:r w:rsidRPr="00BD3892">
        <w:rPr>
          <w:rFonts w:ascii="PT Astra Serif" w:hAnsi="PT Astra Serif"/>
          <w:bCs/>
          <w:sz w:val="28"/>
          <w:szCs w:val="28"/>
        </w:rPr>
        <w:t>ссийская массовая лыжная гонка «</w:t>
      </w:r>
      <w:r w:rsidR="00832A7B" w:rsidRPr="00BD3892">
        <w:rPr>
          <w:rFonts w:ascii="PT Astra Serif" w:hAnsi="PT Astra Serif"/>
          <w:bCs/>
          <w:sz w:val="28"/>
          <w:szCs w:val="28"/>
        </w:rPr>
        <w:t>Лыжня России</w:t>
      </w:r>
      <w:r w:rsidRPr="00BD3892">
        <w:rPr>
          <w:rFonts w:ascii="PT Astra Serif" w:hAnsi="PT Astra Serif"/>
          <w:bCs/>
          <w:sz w:val="28"/>
          <w:szCs w:val="28"/>
        </w:rPr>
        <w:t>»;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>ткрытый турнир по волейболу среди команд юношей 2007-2009 г.р. 2013 и младше, посвященный Дню защитника Отечества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ф</w:t>
      </w:r>
      <w:r w:rsidR="00832A7B" w:rsidRPr="00BD3892">
        <w:rPr>
          <w:rFonts w:ascii="PT Astra Serif" w:hAnsi="PT Astra Serif"/>
          <w:bCs/>
          <w:sz w:val="28"/>
          <w:szCs w:val="28"/>
        </w:rPr>
        <w:t>инальное первенство автономного округа по боксу среди юношей 13-14 лет, в зачет VI Спартакиады Ханты-Мансийского автономного округа — Югры «Спортивные таланты Югры»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>ткрытое Первенство города Югорска по дзюдо среди юношей, посвященное 34-летию вывода Советских войск из Афганистана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</w:t>
      </w:r>
      <w:r w:rsidR="00832A7B" w:rsidRPr="00BD3892">
        <w:rPr>
          <w:rFonts w:ascii="PT Astra Serif" w:hAnsi="PT Astra Serif"/>
          <w:bCs/>
          <w:sz w:val="28"/>
          <w:szCs w:val="28"/>
        </w:rPr>
        <w:t>есёлые старты среди ветеранов и людей пенсионного возраста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832A7B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</w:t>
      </w:r>
      <w:r w:rsidR="00832A7B" w:rsidRPr="00BD3892">
        <w:rPr>
          <w:rFonts w:ascii="PT Astra Serif" w:hAnsi="PT Astra Serif"/>
          <w:bCs/>
          <w:sz w:val="28"/>
          <w:szCs w:val="28"/>
        </w:rPr>
        <w:t xml:space="preserve">ткрытое Первенство г. Югорска по </w:t>
      </w:r>
      <w:proofErr w:type="spellStart"/>
      <w:r w:rsidR="00832A7B" w:rsidRPr="00BD3892">
        <w:rPr>
          <w:rFonts w:ascii="PT Astra Serif" w:hAnsi="PT Astra Serif"/>
          <w:bCs/>
          <w:sz w:val="28"/>
          <w:szCs w:val="28"/>
        </w:rPr>
        <w:t>чир</w:t>
      </w:r>
      <w:proofErr w:type="spellEnd"/>
      <w:r w:rsidR="00832A7B" w:rsidRPr="00BD3892">
        <w:rPr>
          <w:rFonts w:ascii="PT Astra Serif" w:hAnsi="PT Astra Serif"/>
          <w:bCs/>
          <w:sz w:val="28"/>
          <w:szCs w:val="28"/>
        </w:rPr>
        <w:t>-спорту</w:t>
      </w:r>
      <w:r w:rsidRPr="00BD3892">
        <w:rPr>
          <w:rFonts w:ascii="PT Astra Serif" w:hAnsi="PT Astra Serif"/>
          <w:bCs/>
          <w:sz w:val="28"/>
          <w:szCs w:val="28"/>
        </w:rPr>
        <w:t>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по зимнему футболу, посвященные всемирному дню молодежи «Действуй»;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военно-спортивная игра «Зарница» среди учащихся образовательных учреждений г. Югорска;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губернаторские состязания среди воспитанников дошкольных учреждений;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в зачет Спартакиады муниципальных служащих г. Югорск;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гонки Карапузов 2024;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показательные выступления в КСК «Аллюр»;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соревнования по «</w:t>
      </w:r>
      <w:proofErr w:type="spellStart"/>
      <w:r w:rsidRPr="00BD3892">
        <w:rPr>
          <w:rFonts w:ascii="PT Astra Serif" w:hAnsi="PT Astra Serif"/>
          <w:bCs/>
          <w:sz w:val="28"/>
          <w:szCs w:val="28"/>
        </w:rPr>
        <w:t>Фитжетел</w:t>
      </w:r>
      <w:proofErr w:type="spellEnd"/>
      <w:r w:rsidRPr="00BD3892">
        <w:rPr>
          <w:rFonts w:ascii="PT Astra Serif" w:hAnsi="PT Astra Serif"/>
          <w:bCs/>
          <w:sz w:val="28"/>
          <w:szCs w:val="28"/>
        </w:rPr>
        <w:t xml:space="preserve"> – тхэквондо», посвященные профессиональному празднику «Дню физкультурника»;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матчевая встреча по боксу между командами г. Югорска  и сборной ХМАО-Югры, на Кубок Главы г. Югорска;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всероссийский день бега «Кросс Нации – 2024»;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открытый Кубок ХМАО-Югры по пулевой стрельбе;</w:t>
      </w:r>
    </w:p>
    <w:p w:rsidR="00BC617E" w:rsidRPr="00BD3892" w:rsidRDefault="00BC617E" w:rsidP="00FA0AE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bCs/>
          <w:sz w:val="28"/>
          <w:szCs w:val="28"/>
        </w:rPr>
        <w:t>кубок ХМАО-Югры по художественной гимнастике и др.</w:t>
      </w:r>
    </w:p>
    <w:p w:rsidR="00D237BC" w:rsidRDefault="00D237BC" w:rsidP="00FA0AEA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BD3892" w:rsidRDefault="00BD3892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</w:p>
    <w:p w:rsidR="00AE0FEB" w:rsidRDefault="00AE0FEB" w:rsidP="00AE0FEB">
      <w:pPr>
        <w:jc w:val="center"/>
        <w:rPr>
          <w:rFonts w:ascii="PT Astra Serif" w:eastAsia="Andale Sans UI" w:hAnsi="PT Astra Serif"/>
          <w:bCs/>
          <w:i/>
          <w:kern w:val="1"/>
          <w:sz w:val="26"/>
          <w:szCs w:val="26"/>
        </w:rPr>
      </w:pPr>
      <w:r w:rsidRPr="003172CE">
        <w:rPr>
          <w:rFonts w:ascii="PT Astra Serif" w:eastAsia="Andale Sans UI" w:hAnsi="PT Astra Serif"/>
          <w:bCs/>
          <w:i/>
          <w:kern w:val="1"/>
          <w:sz w:val="26"/>
          <w:szCs w:val="26"/>
        </w:rPr>
        <w:lastRenderedPageBreak/>
        <w:t>Информация о проводимых соревнованиях в г. Югорске в 202</w:t>
      </w:r>
      <w:r w:rsidR="00006404">
        <w:rPr>
          <w:rFonts w:ascii="PT Astra Serif" w:eastAsia="Andale Sans UI" w:hAnsi="PT Astra Serif"/>
          <w:bCs/>
          <w:i/>
          <w:kern w:val="1"/>
          <w:sz w:val="26"/>
          <w:szCs w:val="26"/>
        </w:rPr>
        <w:t>4</w:t>
      </w:r>
      <w:r w:rsidRPr="003172CE">
        <w:rPr>
          <w:rFonts w:ascii="PT Astra Serif" w:eastAsia="Andale Sans UI" w:hAnsi="PT Astra Serif"/>
          <w:bCs/>
          <w:i/>
          <w:kern w:val="1"/>
          <w:sz w:val="26"/>
          <w:szCs w:val="26"/>
        </w:rPr>
        <w:t xml:space="preserve"> году</w:t>
      </w:r>
    </w:p>
    <w:p w:rsidR="00584C67" w:rsidRDefault="00584C67" w:rsidP="00584C67">
      <w:pPr>
        <w:pStyle w:val="a5"/>
        <w:rPr>
          <w:highlight w:val="yellow"/>
        </w:rPr>
      </w:pPr>
    </w:p>
    <w:p w:rsidR="00006404" w:rsidRPr="00EE3872" w:rsidRDefault="00006404" w:rsidP="00006404">
      <w:pPr>
        <w:pStyle w:val="a5"/>
        <w:rPr>
          <w:rFonts w:ascii="Times New Roman" w:hAnsi="Times New Roman"/>
          <w:highlight w:val="yellow"/>
        </w:rPr>
      </w:pPr>
    </w:p>
    <w:tbl>
      <w:tblPr>
        <w:tblW w:w="105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436"/>
        <w:gridCol w:w="964"/>
        <w:gridCol w:w="850"/>
        <w:gridCol w:w="992"/>
        <w:gridCol w:w="1134"/>
        <w:gridCol w:w="851"/>
        <w:gridCol w:w="709"/>
        <w:gridCol w:w="711"/>
        <w:gridCol w:w="708"/>
        <w:gridCol w:w="712"/>
      </w:tblGrid>
      <w:tr w:rsidR="00006404" w:rsidRPr="00EE3872" w:rsidTr="00BD3892">
        <w:trPr>
          <w:trHeight w:val="28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</w:p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мероприятий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Занятое место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Общее количество  медалей</w:t>
            </w:r>
          </w:p>
        </w:tc>
      </w:tr>
      <w:tr w:rsidR="00006404" w:rsidRPr="00EE3872" w:rsidTr="00BD3892">
        <w:trPr>
          <w:cantSplit/>
          <w:trHeight w:val="148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спортсмены ЦЮС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спортсмены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иногородние спортсмены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всего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I                           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II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III                            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D3892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Городские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13234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999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Судейство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BD3892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Межмуниципальные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76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Региональные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62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Всероссийские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60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Международные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006404" w:rsidRPr="00EE3872" w:rsidTr="00BD3892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04" w:rsidRPr="00BD3892" w:rsidRDefault="00006404" w:rsidP="0002622F">
            <w:pPr>
              <w:rPr>
                <w:rFonts w:ascii="PT Astra Serif" w:eastAsia="Calibri" w:hAnsi="PT Astra Serif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Судейство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006404" w:rsidRPr="00EE3872" w:rsidTr="00BD3892">
        <w:trPr>
          <w:trHeight w:val="287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6404" w:rsidRPr="00BD3892" w:rsidRDefault="00006404" w:rsidP="0002622F">
            <w:pPr>
              <w:pStyle w:val="a5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12745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19663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6404" w:rsidRPr="00BD3892" w:rsidRDefault="00006404" w:rsidP="0002622F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BD389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1197</w:t>
            </w:r>
          </w:p>
        </w:tc>
      </w:tr>
    </w:tbl>
    <w:p w:rsidR="00006404" w:rsidRPr="00EE3872" w:rsidRDefault="00006404" w:rsidP="00006404">
      <w:pPr>
        <w:pStyle w:val="a5"/>
        <w:rPr>
          <w:rFonts w:ascii="Times New Roman" w:hAnsi="Times New Roman"/>
        </w:rPr>
      </w:pPr>
    </w:p>
    <w:p w:rsidR="00A34474" w:rsidRPr="00BD3892" w:rsidRDefault="00A34474" w:rsidP="00692B56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муниципальной работы. </w:t>
      </w:r>
    </w:p>
    <w:p w:rsidR="00AE0FEB" w:rsidRPr="00BD3892" w:rsidRDefault="00AE0FEB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Муниципальная работа  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«Организация и проведение физкультурных и спортивных мероприятий в рамках Всероссийского физкультурно-спортивного комплекса 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«Готов к труду и обороне» (ГТО) 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(за исключением </w:t>
      </w:r>
      <w:proofErr w:type="gramStart"/>
      <w:r w:rsidRPr="00BD3892">
        <w:rPr>
          <w:rFonts w:ascii="PT Astra Serif" w:hAnsi="PT Astra Serif"/>
          <w:b/>
          <w:sz w:val="28"/>
          <w:szCs w:val="28"/>
        </w:rPr>
        <w:t>тестирования выполнения нормативов испытаний комплекса</w:t>
      </w:r>
      <w:proofErr w:type="gramEnd"/>
      <w:r w:rsidRPr="00BD3892">
        <w:rPr>
          <w:rFonts w:ascii="PT Astra Serif" w:hAnsi="PT Astra Serif"/>
          <w:b/>
          <w:sz w:val="28"/>
          <w:szCs w:val="28"/>
        </w:rPr>
        <w:t xml:space="preserve"> ГТО)»</w:t>
      </w:r>
    </w:p>
    <w:p w:rsidR="00A34474" w:rsidRPr="00BD3892" w:rsidRDefault="00A34474" w:rsidP="00A96D1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 </w:t>
      </w:r>
    </w:p>
    <w:p w:rsidR="00716C50" w:rsidRPr="00BD3892" w:rsidRDefault="00716C50" w:rsidP="00716C50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  <w:shd w:val="clear" w:color="auto" w:fill="FFFFFF"/>
        </w:rPr>
        <w:t xml:space="preserve">С 2018 года на базе МБУ ДО СШ «Центр Югорского спорта» функционирует Муниципальный центр тестирования Всероссийского физкультурно-спортивного комплекса «ГТО» по подготовке и приему нормативов комплекса. С 2020 года в школе организован прием нормативов ГТО среди людей с ограниченными возможностями. </w:t>
      </w:r>
      <w:r w:rsidRPr="00BD3892">
        <w:rPr>
          <w:rFonts w:ascii="PT Astra Serif" w:hAnsi="PT Astra Serif"/>
          <w:sz w:val="28"/>
          <w:szCs w:val="28"/>
        </w:rPr>
        <w:t xml:space="preserve">Тестирование, позволяет определить уровень развития физических качеств, двигательных умений и навыков. </w:t>
      </w:r>
    </w:p>
    <w:p w:rsidR="00A34474" w:rsidRPr="00BD3892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>Оценка эффективности по показателю:</w:t>
      </w:r>
    </w:p>
    <w:p w:rsidR="00A34474" w:rsidRPr="00BD3892" w:rsidRDefault="00A34474" w:rsidP="00D56D2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BD3892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BD3892">
        <w:rPr>
          <w:rFonts w:ascii="PT Astra Serif" w:hAnsi="PT Astra Serif"/>
          <w:sz w:val="28"/>
          <w:szCs w:val="28"/>
        </w:rPr>
        <w:t>муниципального задания» (К</w:t>
      </w:r>
      <w:proofErr w:type="gramStart"/>
      <w:r w:rsidRPr="00BD3892">
        <w:rPr>
          <w:rFonts w:ascii="PT Astra Serif" w:hAnsi="PT Astra Serif"/>
          <w:sz w:val="28"/>
          <w:szCs w:val="28"/>
        </w:rPr>
        <w:t>1</w:t>
      </w:r>
      <w:proofErr w:type="gramEnd"/>
      <w:r w:rsidRPr="00BD3892">
        <w:rPr>
          <w:rFonts w:ascii="PT Astra Serif" w:hAnsi="PT Astra Serif"/>
          <w:sz w:val="28"/>
          <w:szCs w:val="28"/>
        </w:rPr>
        <w:t>).</w:t>
      </w:r>
    </w:p>
    <w:p w:rsidR="00A34474" w:rsidRPr="0044093E" w:rsidRDefault="00A34474" w:rsidP="00D56D29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Таблица №3</w:t>
      </w:r>
      <w:r w:rsidR="00830DA4">
        <w:rPr>
          <w:rFonts w:ascii="PT Astra Serif" w:hAnsi="PT Astra Serif"/>
          <w:b/>
          <w:sz w:val="26"/>
          <w:szCs w:val="26"/>
        </w:rPr>
        <w:t>4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657"/>
        <w:gridCol w:w="1134"/>
        <w:gridCol w:w="1276"/>
        <w:gridCol w:w="1276"/>
        <w:gridCol w:w="1276"/>
      </w:tblGrid>
      <w:tr w:rsidR="00A34474" w:rsidRPr="00BD3892" w:rsidTr="00CF3CE9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B0B0D">
            <w:pPr>
              <w:shd w:val="clear" w:color="auto" w:fill="FFFFFF"/>
              <w:spacing w:line="274" w:lineRule="exact"/>
              <w:ind w:left="4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Наименование поставщика </w:t>
            </w:r>
            <w:proofErr w:type="gramStart"/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  <w:proofErr w:type="gramEnd"/>
          </w:p>
          <w:p w:rsidR="00A34474" w:rsidRPr="00BD3892" w:rsidRDefault="00A34474" w:rsidP="00A96D17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BD3892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</w:t>
            </w:r>
            <w:r w:rsidR="00CF3CE9"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627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BD3892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 xml:space="preserve">расход, </w:t>
            </w:r>
          </w:p>
          <w:p w:rsidR="00A34474" w:rsidRPr="00BD3892" w:rsidRDefault="00A34474" w:rsidP="00A2627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627D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A34474" w:rsidRPr="00BD3892" w:rsidTr="00CF3CE9">
        <w:trPr>
          <w:trHeight w:hRule="exact" w:val="6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</w:t>
            </w:r>
            <w:r w:rsidR="003172CE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BD3892" w:rsidRDefault="00A34474" w:rsidP="00A2627D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ное задание </w:t>
            </w:r>
          </w:p>
          <w:p w:rsidR="00A34474" w:rsidRPr="00BD3892" w:rsidRDefault="00A34474" w:rsidP="00A2627D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A34474" w:rsidRPr="00BD3892" w:rsidTr="00CF3CE9">
        <w:trPr>
          <w:trHeight w:hRule="exact" w:val="1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7B0B0D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47105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47105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CF3CE9">
        <w:trPr>
          <w:trHeight w:hRule="exact" w:val="4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56D29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A254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CF3CE9" w:rsidP="00A254E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40 300,0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  <w:p w:rsidR="00A34474" w:rsidRPr="00BD3892" w:rsidRDefault="00A34474" w:rsidP="00DB1930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DB193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>
      <w:pPr>
        <w:shd w:val="clear" w:color="auto" w:fill="FFFFFF"/>
        <w:ind w:right="101"/>
        <w:jc w:val="center"/>
        <w:rPr>
          <w:rFonts w:ascii="PT Astra Serif" w:hAnsi="PT Astra Serif"/>
          <w:sz w:val="24"/>
          <w:szCs w:val="24"/>
        </w:rPr>
      </w:pPr>
    </w:p>
    <w:p w:rsidR="00A34474" w:rsidRPr="00BD3892" w:rsidRDefault="00A34474" w:rsidP="003172CE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BD3892">
        <w:rPr>
          <w:rFonts w:ascii="PT Astra Serif" w:hAnsi="PT Astra Serif"/>
          <w:spacing w:val="-11"/>
          <w:sz w:val="28"/>
          <w:szCs w:val="28"/>
        </w:rPr>
        <w:t>«</w:t>
      </w:r>
      <w:r w:rsidRPr="00BD3892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BD3892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BD3892">
        <w:rPr>
          <w:rFonts w:ascii="PT Astra Serif" w:hAnsi="PT Astra Serif"/>
          <w:spacing w:val="-11"/>
          <w:sz w:val="28"/>
          <w:szCs w:val="28"/>
        </w:rPr>
        <w:t>» представлены в таблице 3</w:t>
      </w:r>
      <w:r w:rsidR="00830DA4" w:rsidRPr="00BD3892">
        <w:rPr>
          <w:rFonts w:ascii="PT Astra Serif" w:hAnsi="PT Astra Serif"/>
          <w:spacing w:val="-11"/>
          <w:sz w:val="28"/>
          <w:szCs w:val="28"/>
        </w:rPr>
        <w:t>5</w:t>
      </w:r>
      <w:r w:rsidR="003172CE" w:rsidRPr="00BD3892">
        <w:rPr>
          <w:rFonts w:ascii="PT Astra Serif" w:hAnsi="PT Astra Serif"/>
          <w:spacing w:val="-11"/>
          <w:sz w:val="28"/>
          <w:szCs w:val="28"/>
        </w:rPr>
        <w:t>:</w:t>
      </w:r>
    </w:p>
    <w:p w:rsidR="00A34474" w:rsidRPr="0044093E" w:rsidRDefault="00A34474" w:rsidP="00A2627D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Таблица №3</w:t>
      </w:r>
      <w:r w:rsidR="00830DA4">
        <w:rPr>
          <w:rFonts w:ascii="PT Astra Serif" w:hAnsi="PT Astra Serif"/>
          <w:b/>
          <w:bCs/>
          <w:spacing w:val="-14"/>
          <w:sz w:val="26"/>
          <w:szCs w:val="26"/>
        </w:rPr>
        <w:t>5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389"/>
        <w:gridCol w:w="993"/>
        <w:gridCol w:w="1134"/>
        <w:gridCol w:w="1275"/>
        <w:gridCol w:w="3686"/>
      </w:tblGrid>
      <w:tr w:rsidR="00A34474" w:rsidRPr="00BD3892" w:rsidTr="003172CE">
        <w:trPr>
          <w:trHeight w:val="11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BD3892" w:rsidRDefault="00A34474" w:rsidP="006236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54E1">
            <w:pPr>
              <w:shd w:val="clear" w:color="auto" w:fill="FFFFFF"/>
              <w:spacing w:line="278" w:lineRule="exact"/>
              <w:ind w:left="173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CF3CE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A34474" w:rsidRPr="00BD3892" w:rsidRDefault="00A34474" w:rsidP="00A254E1">
            <w:pPr>
              <w:shd w:val="clear" w:color="auto" w:fill="FFFFFF"/>
              <w:ind w:left="35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CF3CE9"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BD3892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54E1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A254E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BD3892" w:rsidTr="00501B0F">
        <w:trPr>
          <w:trHeight w:hRule="exact" w:val="5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B257E1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6D0A81"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  <w:r w:rsidR="00306662"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 полном объеме</w:t>
            </w:r>
          </w:p>
          <w:p w:rsidR="00A34474" w:rsidRPr="00BD3892" w:rsidRDefault="00A34474" w:rsidP="003172CE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BD3892" w:rsidTr="003172CE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B54A7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- количество мероприятий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,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CF3CE9">
            <w:pPr>
              <w:shd w:val="clear" w:color="auto" w:fill="FFFFFF"/>
              <w:ind w:left="451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CF3CE9" w:rsidRPr="00BD38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CF3CE9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  <w:r w:rsidR="00CF3CE9" w:rsidRPr="00BD389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4945F4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BD3892" w:rsidRDefault="00A34474" w:rsidP="0042202B">
      <w:pPr>
        <w:pStyle w:val="a5"/>
        <w:ind w:firstLine="567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BD3892" w:rsidRDefault="00A34474" w:rsidP="0042202B">
      <w:pPr>
        <w:pStyle w:val="a5"/>
        <w:ind w:firstLine="567"/>
        <w:jc w:val="both"/>
        <w:rPr>
          <w:rFonts w:ascii="PT Astra Serif" w:hAnsi="PT Astra Serif"/>
          <w:bCs/>
          <w:spacing w:val="-10"/>
          <w:sz w:val="28"/>
          <w:szCs w:val="28"/>
        </w:rPr>
      </w:pPr>
      <w:r w:rsidRPr="00BD3892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BD3892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BD3892">
        <w:rPr>
          <w:rFonts w:ascii="PT Astra Serif" w:hAnsi="PT Astra Serif"/>
          <w:sz w:val="28"/>
          <w:szCs w:val="28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Pr="00BD3892">
        <w:rPr>
          <w:rFonts w:ascii="PT Astra Serif" w:hAnsi="PT Astra Serif"/>
          <w:spacing w:val="-10"/>
          <w:sz w:val="28"/>
          <w:szCs w:val="28"/>
        </w:rPr>
        <w:t xml:space="preserve">» представлена в таблице № </w:t>
      </w:r>
      <w:r w:rsidR="00067135" w:rsidRPr="00BD3892">
        <w:rPr>
          <w:rFonts w:ascii="PT Astra Serif" w:hAnsi="PT Astra Serif"/>
          <w:spacing w:val="-10"/>
          <w:sz w:val="28"/>
          <w:szCs w:val="28"/>
        </w:rPr>
        <w:t>3</w:t>
      </w:r>
      <w:r w:rsidR="00830DA4" w:rsidRPr="00BD3892">
        <w:rPr>
          <w:rFonts w:ascii="PT Astra Serif" w:hAnsi="PT Astra Serif"/>
          <w:spacing w:val="-10"/>
          <w:sz w:val="28"/>
          <w:szCs w:val="28"/>
        </w:rPr>
        <w:t>6</w:t>
      </w:r>
      <w:r w:rsidRPr="00BD3892">
        <w:rPr>
          <w:rFonts w:ascii="PT Astra Serif" w:hAnsi="PT Astra Serif"/>
          <w:bCs/>
          <w:spacing w:val="-10"/>
          <w:sz w:val="28"/>
          <w:szCs w:val="28"/>
        </w:rPr>
        <w:t>:</w:t>
      </w:r>
    </w:p>
    <w:p w:rsidR="00A34474" w:rsidRPr="0044093E" w:rsidRDefault="00A34474" w:rsidP="0042202B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44093E">
        <w:rPr>
          <w:rFonts w:ascii="PT Astra Serif" w:hAnsi="PT Astra Serif"/>
          <w:bCs/>
          <w:spacing w:val="-10"/>
          <w:sz w:val="26"/>
          <w:szCs w:val="26"/>
        </w:rPr>
        <w:t>т</w:t>
      </w:r>
      <w:r w:rsidRPr="0044093E">
        <w:rPr>
          <w:rFonts w:ascii="PT Astra Serif" w:hAnsi="PT Astra Serif"/>
          <w:b/>
          <w:bCs/>
          <w:spacing w:val="-14"/>
          <w:sz w:val="26"/>
          <w:szCs w:val="26"/>
        </w:rPr>
        <w:t>аблица № 3</w:t>
      </w:r>
      <w:r w:rsidR="00830DA4">
        <w:rPr>
          <w:rFonts w:ascii="PT Astra Serif" w:hAnsi="PT Astra Serif"/>
          <w:b/>
          <w:bCs/>
          <w:spacing w:val="-14"/>
          <w:sz w:val="26"/>
          <w:szCs w:val="26"/>
        </w:rPr>
        <w:t>6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276"/>
        <w:gridCol w:w="1275"/>
        <w:gridCol w:w="3410"/>
      </w:tblGrid>
      <w:tr w:rsidR="00A34474" w:rsidRPr="0044093E" w:rsidTr="00306662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</w:t>
            </w:r>
            <w:r w:rsidR="00CF3CE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CF3CE9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CF3CE9" w:rsidRPr="00BD3892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44093E" w:rsidTr="00306662">
        <w:trPr>
          <w:trHeight w:hRule="exact" w:val="11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42202B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 «</w:t>
            </w:r>
            <w:r w:rsidRPr="00BD3892">
              <w:rPr>
                <w:rFonts w:ascii="PT Astra Serif" w:hAnsi="PT Astra Serif"/>
                <w:sz w:val="24"/>
                <w:szCs w:val="24"/>
              </w:rPr>
              <w:t xml:space="preserve">Полнота и эффективность использования средств бюджета  города Югорска на </w:t>
            </w:r>
            <w:r w:rsidRPr="00BD3892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    муниципального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6236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A34474" w:rsidRPr="00BD3892" w:rsidRDefault="00A34474">
            <w:pPr>
              <w:shd w:val="clear" w:color="auto" w:fill="FFFFFF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spacing w:line="278" w:lineRule="exact"/>
              <w:ind w:left="134" w:righ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5026A2" w:rsidTr="003172CE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42202B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D3892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  <w:r w:rsidRPr="00BD389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BD3892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AE0FEB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10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sz w:val="24"/>
                <w:szCs w:val="24"/>
              </w:rPr>
              <w:t>,</w:t>
            </w:r>
            <w:r w:rsidR="00AE0FEB" w:rsidRPr="00BD3892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306662">
            <w:pPr>
              <w:shd w:val="clear" w:color="auto" w:fill="FFFFFF"/>
              <w:spacing w:line="274" w:lineRule="exact"/>
              <w:ind w:right="168" w:firstLine="4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B2191B"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  <w:r w:rsidR="00306662"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 полном объеме </w:t>
            </w:r>
          </w:p>
        </w:tc>
      </w:tr>
      <w:tr w:rsidR="00A34474" w:rsidRPr="005026A2" w:rsidTr="003172CE">
        <w:trPr>
          <w:trHeight w:hRule="exact" w:val="7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A34474" w:rsidRPr="00BD3892" w:rsidRDefault="00A34474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8A202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6D0A81" w:rsidP="00AE0FE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AE0FEB" w:rsidRPr="00BD3892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BD3892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AE0FEB" w:rsidRPr="00BD3892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BD3892" w:rsidRDefault="00A34474" w:rsidP="003172CE">
            <w:pPr>
              <w:shd w:val="clear" w:color="auto" w:fill="FFFFFF"/>
              <w:spacing w:line="283" w:lineRule="exact"/>
              <w:ind w:left="48" w:right="8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D3892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6D0A81" w:rsidRPr="00BD3892">
              <w:rPr>
                <w:rFonts w:ascii="PT Astra Serif" w:hAnsi="PT Astra Serif"/>
                <w:spacing w:val="-2"/>
                <w:sz w:val="24"/>
                <w:szCs w:val="24"/>
              </w:rPr>
              <w:t>выполнено</w:t>
            </w:r>
            <w:r w:rsidR="00306662" w:rsidRPr="00BD389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в полном объеме </w:t>
            </w:r>
          </w:p>
        </w:tc>
      </w:tr>
    </w:tbl>
    <w:p w:rsidR="007A354E" w:rsidRDefault="007A354E" w:rsidP="00D56D29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BD3892" w:rsidRDefault="00A34474" w:rsidP="00EA583A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отметить, стопроцентное использование денежных средств, </w:t>
      </w:r>
      <w:r w:rsidRPr="00BD3892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муниципальной работы. </w:t>
      </w:r>
    </w:p>
    <w:p w:rsidR="00C7393D" w:rsidRDefault="00C7393D" w:rsidP="00D56D29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CF3CE9" w:rsidRPr="00BD3892" w:rsidRDefault="00CF3CE9" w:rsidP="00CF3CE9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Муниципальная работа  </w:t>
      </w:r>
    </w:p>
    <w:p w:rsidR="00CF3CE9" w:rsidRPr="00BD3892" w:rsidRDefault="00CF3CE9" w:rsidP="00CF3CE9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>«Проведение тестирования выполнения нормативов испытаний (тестов) комплекса ГТО»</w:t>
      </w:r>
    </w:p>
    <w:p w:rsidR="00CF3CE9" w:rsidRPr="00BD3892" w:rsidRDefault="00CF3CE9" w:rsidP="00CF3CE9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BD3892">
        <w:rPr>
          <w:rFonts w:ascii="PT Astra Serif" w:hAnsi="PT Astra Serif"/>
          <w:b/>
          <w:sz w:val="28"/>
          <w:szCs w:val="28"/>
        </w:rPr>
        <w:t xml:space="preserve"> </w:t>
      </w:r>
    </w:p>
    <w:p w:rsidR="0002622F" w:rsidRPr="00BD3892" w:rsidRDefault="0002622F" w:rsidP="0002622F">
      <w:pPr>
        <w:tabs>
          <w:tab w:val="left" w:pos="5103"/>
        </w:tabs>
        <w:ind w:right="141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D3892">
        <w:rPr>
          <w:rFonts w:ascii="PT Astra Serif" w:hAnsi="PT Astra Serif"/>
          <w:sz w:val="28"/>
          <w:szCs w:val="28"/>
        </w:rPr>
        <w:t xml:space="preserve">С целью исполнения Указа Президента Российской Федерации от 24.03.2014 «О всероссийском </w:t>
      </w:r>
      <w:proofErr w:type="spellStart"/>
      <w:r w:rsidRPr="00BD3892">
        <w:rPr>
          <w:rFonts w:ascii="PT Astra Serif" w:hAnsi="PT Astra Serif"/>
          <w:sz w:val="28"/>
          <w:szCs w:val="28"/>
        </w:rPr>
        <w:t>физкультурно</w:t>
      </w:r>
      <w:proofErr w:type="spellEnd"/>
      <w:r w:rsidRPr="00BD3892">
        <w:rPr>
          <w:rFonts w:ascii="PT Astra Serif" w:hAnsi="PT Astra Serif"/>
          <w:sz w:val="28"/>
          <w:szCs w:val="28"/>
        </w:rPr>
        <w:t xml:space="preserve"> – спортивном комплексе «Готово к труду и обороне (ГТО)», муниципальное бюджетное учреждение дополнительного образования спортивная школа «Центр Югорского спорта» наделено </w:t>
      </w:r>
      <w:r w:rsidRPr="00BD3892">
        <w:rPr>
          <w:rFonts w:ascii="PT Astra Serif" w:hAnsi="PT Astra Serif"/>
          <w:sz w:val="28"/>
          <w:szCs w:val="28"/>
        </w:rPr>
        <w:lastRenderedPageBreak/>
        <w:t>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  <w:proofErr w:type="gramEnd"/>
    </w:p>
    <w:p w:rsidR="0002622F" w:rsidRPr="00BD3892" w:rsidRDefault="0002622F" w:rsidP="0002622F">
      <w:pPr>
        <w:tabs>
          <w:tab w:val="left" w:pos="5103"/>
        </w:tabs>
        <w:ind w:right="141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D3892">
        <w:rPr>
          <w:rFonts w:ascii="PT Astra Serif" w:hAnsi="PT Astra Serif"/>
          <w:sz w:val="28"/>
          <w:szCs w:val="28"/>
        </w:rPr>
        <w:t>В соответствии с приказом Департамента физической культуры и спорта Ханты - Мансийского автономного округа – Югры от 29.12.2020 № 436 муниципальное бюджетное учреждение дополнительного образования спортивная школа «Центр Югорского спорта» включено в реестр центров тестирования, действующих на территории Ханты – Мансийского автономного округа – Югры, по выполнению видов испытаний (тестов) нормативов, требований к оценке уровня знаний и умений в области физической культуры и спорта.</w:t>
      </w:r>
      <w:proofErr w:type="gramEnd"/>
    </w:p>
    <w:p w:rsidR="00545DED" w:rsidRPr="00BD3892" w:rsidRDefault="00545DED" w:rsidP="00545DED">
      <w:pPr>
        <w:tabs>
          <w:tab w:val="left" w:pos="5103"/>
        </w:tabs>
        <w:ind w:right="141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D3892">
        <w:rPr>
          <w:rFonts w:ascii="PT Astra Serif" w:hAnsi="PT Astra Serif"/>
          <w:sz w:val="28"/>
          <w:szCs w:val="28"/>
        </w:rPr>
        <w:t>С целью приведения реестра предоставляемых муниципальных услуг (работ) в соответствие, с</w:t>
      </w:r>
      <w:r w:rsidR="00CF3CE9" w:rsidRPr="00BD389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36F60" w:rsidRPr="00BD3892">
        <w:rPr>
          <w:rFonts w:ascii="PT Astra Serif" w:hAnsi="PT Astra Serif"/>
          <w:sz w:val="28"/>
          <w:szCs w:val="28"/>
          <w:shd w:val="clear" w:color="auto" w:fill="FFFFFF"/>
        </w:rPr>
        <w:t>апреля 2024 года</w:t>
      </w:r>
      <w:r w:rsidR="00CF3CE9" w:rsidRPr="00BD389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D3892">
        <w:rPr>
          <w:rFonts w:ascii="PT Astra Serif" w:hAnsi="PT Astra Serif"/>
          <w:sz w:val="28"/>
          <w:szCs w:val="28"/>
          <w:shd w:val="clear" w:color="auto" w:fill="FFFFFF"/>
        </w:rPr>
        <w:t>для учреждения была введена муниципальная работа «</w:t>
      </w:r>
      <w:r w:rsidRPr="00BD3892">
        <w:rPr>
          <w:rFonts w:ascii="PT Astra Serif" w:hAnsi="PT Astra Serif"/>
          <w:sz w:val="28"/>
          <w:szCs w:val="28"/>
        </w:rPr>
        <w:t>Проведение тестирования выполнения нормативов испытаний (тестов) комплекса ГТО».</w:t>
      </w:r>
    </w:p>
    <w:p w:rsidR="00CF3CE9" w:rsidRPr="00BD3892" w:rsidRDefault="00CF3CE9" w:rsidP="00CF3CE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BD3892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BD3892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BD3892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BD3892">
        <w:rPr>
          <w:rFonts w:ascii="PT Astra Serif" w:hAnsi="PT Astra Serif"/>
          <w:sz w:val="28"/>
          <w:szCs w:val="28"/>
        </w:rPr>
        <w:t>муниципального задания» (К</w:t>
      </w:r>
      <w:proofErr w:type="gramStart"/>
      <w:r w:rsidRPr="00BD3892">
        <w:rPr>
          <w:rFonts w:ascii="PT Astra Serif" w:hAnsi="PT Astra Serif"/>
          <w:sz w:val="28"/>
          <w:szCs w:val="28"/>
        </w:rPr>
        <w:t>1</w:t>
      </w:r>
      <w:proofErr w:type="gramEnd"/>
      <w:r w:rsidRPr="00BD3892">
        <w:rPr>
          <w:rFonts w:ascii="PT Astra Serif" w:hAnsi="PT Astra Serif"/>
          <w:sz w:val="28"/>
          <w:szCs w:val="28"/>
        </w:rPr>
        <w:t>).</w:t>
      </w:r>
    </w:p>
    <w:p w:rsidR="00CF3CE9" w:rsidRPr="0044093E" w:rsidRDefault="00CF3CE9" w:rsidP="00CF3CE9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Таблица №3</w:t>
      </w:r>
      <w:r w:rsidR="00BD3892">
        <w:rPr>
          <w:rFonts w:ascii="PT Astra Serif" w:hAnsi="PT Astra Serif"/>
          <w:b/>
          <w:sz w:val="26"/>
          <w:szCs w:val="26"/>
        </w:rPr>
        <w:t>7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843"/>
        <w:gridCol w:w="1559"/>
        <w:gridCol w:w="1276"/>
        <w:gridCol w:w="1134"/>
      </w:tblGrid>
      <w:tr w:rsidR="00CF3CE9" w:rsidRPr="00F202A3" w:rsidTr="004C785B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48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Наименование поставщика </w:t>
            </w:r>
            <w:proofErr w:type="gramStart"/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  <w:proofErr w:type="gramEnd"/>
          </w:p>
          <w:p w:rsidR="00CF3CE9" w:rsidRPr="00F202A3" w:rsidRDefault="00CF3CE9" w:rsidP="0002622F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F202A3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2024,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F202A3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 xml:space="preserve">расход, </w:t>
            </w:r>
          </w:p>
          <w:p w:rsidR="00CF3CE9" w:rsidRPr="00F202A3" w:rsidRDefault="00CF3CE9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CF3CE9" w:rsidRPr="00F202A3" w:rsidTr="004C785B">
        <w:trPr>
          <w:trHeight w:hRule="exact" w:val="67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F202A3">
              <w:rPr>
                <w:rFonts w:ascii="PT Astra Serif" w:hAnsi="PT Astra Serif"/>
                <w:spacing w:val="-1"/>
                <w:sz w:val="24"/>
                <w:szCs w:val="24"/>
              </w:rPr>
              <w:t xml:space="preserve">ное задание </w:t>
            </w:r>
          </w:p>
          <w:p w:rsidR="00CF3CE9" w:rsidRPr="00F202A3" w:rsidRDefault="00CF3CE9" w:rsidP="0002622F">
            <w:pPr>
              <w:shd w:val="clear" w:color="auto" w:fill="FFFFFF"/>
              <w:spacing w:line="274" w:lineRule="exact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F202A3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CF3CE9" w:rsidRPr="00F202A3" w:rsidTr="004C785B">
        <w:trPr>
          <w:trHeight w:hRule="exact" w:val="127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545DED" w:rsidP="0002622F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Проведение тестирования выполнения нормативов испытаний (тестов) комплекса ГТО»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545DED" w:rsidP="000262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1 392 621,29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4C785B" w:rsidP="000262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1 392 621,29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4C785B">
        <w:trPr>
          <w:trHeight w:hRule="exact" w:val="4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1 392 621,29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1 392 621,29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  <w:p w:rsidR="004C785B" w:rsidRPr="00F202A3" w:rsidRDefault="004C785B" w:rsidP="0002622F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F3CE9" w:rsidRPr="00F202A3" w:rsidRDefault="00CF3CE9" w:rsidP="00CF3CE9">
      <w:pPr>
        <w:shd w:val="clear" w:color="auto" w:fill="FFFFFF"/>
        <w:ind w:right="101"/>
        <w:jc w:val="center"/>
        <w:rPr>
          <w:rFonts w:ascii="PT Astra Serif" w:hAnsi="PT Astra Serif"/>
          <w:sz w:val="24"/>
          <w:szCs w:val="24"/>
        </w:rPr>
      </w:pPr>
    </w:p>
    <w:p w:rsidR="00CF3CE9" w:rsidRPr="00F202A3" w:rsidRDefault="00CF3CE9" w:rsidP="00CF3CE9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F202A3">
        <w:rPr>
          <w:rFonts w:ascii="PT Astra Serif" w:hAnsi="PT Astra Serif"/>
          <w:spacing w:val="-11"/>
          <w:sz w:val="28"/>
          <w:szCs w:val="28"/>
        </w:rPr>
        <w:t>«</w:t>
      </w:r>
      <w:r w:rsidRPr="00F202A3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F202A3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F202A3">
        <w:rPr>
          <w:rFonts w:ascii="PT Astra Serif" w:hAnsi="PT Astra Serif"/>
          <w:spacing w:val="-11"/>
          <w:sz w:val="28"/>
          <w:szCs w:val="28"/>
        </w:rPr>
        <w:t>» представлены в таблице 3</w:t>
      </w:r>
      <w:r w:rsidR="00BD3892" w:rsidRPr="00F202A3">
        <w:rPr>
          <w:rFonts w:ascii="PT Astra Serif" w:hAnsi="PT Astra Serif"/>
          <w:spacing w:val="-11"/>
          <w:sz w:val="28"/>
          <w:szCs w:val="28"/>
        </w:rPr>
        <w:t>8</w:t>
      </w:r>
      <w:r w:rsidRPr="00F202A3">
        <w:rPr>
          <w:rFonts w:ascii="PT Astra Serif" w:hAnsi="PT Astra Serif"/>
          <w:spacing w:val="-11"/>
          <w:sz w:val="28"/>
          <w:szCs w:val="28"/>
        </w:rPr>
        <w:t>:</w:t>
      </w:r>
    </w:p>
    <w:p w:rsidR="00CF3CE9" w:rsidRPr="0044093E" w:rsidRDefault="00CF3CE9" w:rsidP="00CF3CE9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F202A3">
        <w:rPr>
          <w:rFonts w:ascii="PT Astra Serif" w:hAnsi="PT Astra Serif"/>
          <w:b/>
          <w:bCs/>
          <w:spacing w:val="-14"/>
          <w:sz w:val="26"/>
          <w:szCs w:val="26"/>
        </w:rPr>
        <w:t>Таблица №3</w:t>
      </w:r>
      <w:r w:rsidR="00BD3892" w:rsidRPr="00F202A3">
        <w:rPr>
          <w:rFonts w:ascii="PT Astra Serif" w:hAnsi="PT Astra Serif"/>
          <w:b/>
          <w:bCs/>
          <w:spacing w:val="-14"/>
          <w:sz w:val="26"/>
          <w:szCs w:val="26"/>
        </w:rPr>
        <w:t>8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389"/>
        <w:gridCol w:w="993"/>
        <w:gridCol w:w="1134"/>
        <w:gridCol w:w="1275"/>
        <w:gridCol w:w="3686"/>
      </w:tblGrid>
      <w:tr w:rsidR="00CF3CE9" w:rsidRPr="00F202A3" w:rsidTr="0002622F">
        <w:trPr>
          <w:trHeight w:val="11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CF3CE9" w:rsidRPr="00F202A3" w:rsidRDefault="00CF3CE9" w:rsidP="0002622F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173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2024</w:t>
            </w:r>
          </w:p>
          <w:p w:rsidR="00CF3CE9" w:rsidRPr="00F202A3" w:rsidRDefault="00CF3CE9" w:rsidP="0002622F">
            <w:pPr>
              <w:shd w:val="clear" w:color="auto" w:fill="FFFFFF"/>
              <w:ind w:left="35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4C785B" w:rsidRPr="00F202A3" w:rsidTr="0002622F">
        <w:trPr>
          <w:trHeight w:hRule="exact" w:val="5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МБУ ДО СШ «Центр Югорского спорта»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  <w:p w:rsidR="004C785B" w:rsidRPr="00F202A3" w:rsidRDefault="004C785B" w:rsidP="0002622F">
            <w:pPr>
              <w:shd w:val="clear" w:color="auto" w:fill="FFFFFF"/>
              <w:spacing w:line="283" w:lineRule="exact"/>
              <w:ind w:right="18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4C785B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- количество мероприятий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, 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451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02622F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4C785B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 w:cs="Tahoma"/>
                <w:bCs/>
                <w:sz w:val="24"/>
                <w:szCs w:val="24"/>
                <w:lang w:eastAsia="fa-IR" w:bidi="fa-IR"/>
              </w:rPr>
              <w:t>- количество тестируемых, 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1 178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1 178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02622F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F3CE9" w:rsidRPr="00F202A3" w:rsidRDefault="00CF3CE9" w:rsidP="00CF3CE9">
      <w:pPr>
        <w:pStyle w:val="a5"/>
        <w:ind w:firstLine="567"/>
        <w:jc w:val="both"/>
        <w:rPr>
          <w:rFonts w:ascii="PT Astra Serif" w:hAnsi="PT Astra Serif"/>
          <w:spacing w:val="-10"/>
          <w:sz w:val="24"/>
          <w:szCs w:val="24"/>
        </w:rPr>
      </w:pPr>
    </w:p>
    <w:p w:rsidR="00CF3CE9" w:rsidRPr="00F202A3" w:rsidRDefault="00CF3CE9" w:rsidP="00CF3CE9">
      <w:pPr>
        <w:pStyle w:val="a5"/>
        <w:ind w:firstLine="567"/>
        <w:jc w:val="both"/>
        <w:rPr>
          <w:rFonts w:ascii="PT Astra Serif" w:hAnsi="PT Astra Serif"/>
          <w:bCs/>
          <w:spacing w:val="-10"/>
          <w:sz w:val="28"/>
          <w:szCs w:val="28"/>
        </w:rPr>
      </w:pPr>
      <w:r w:rsidRPr="00F202A3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F202A3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F202A3">
        <w:rPr>
          <w:rFonts w:ascii="PT Astra Serif" w:hAnsi="PT Astra Serif"/>
          <w:spacing w:val="-10"/>
          <w:sz w:val="28"/>
          <w:szCs w:val="28"/>
        </w:rPr>
        <w:t xml:space="preserve">представлена в таблице № </w:t>
      </w:r>
      <w:r w:rsidR="00BD3892" w:rsidRPr="00F202A3">
        <w:rPr>
          <w:rFonts w:ascii="PT Astra Serif" w:hAnsi="PT Astra Serif"/>
          <w:spacing w:val="-10"/>
          <w:sz w:val="28"/>
          <w:szCs w:val="28"/>
        </w:rPr>
        <w:t>39</w:t>
      </w:r>
    </w:p>
    <w:p w:rsidR="00F202A3" w:rsidRDefault="00F202A3" w:rsidP="00CF3CE9">
      <w:pPr>
        <w:pStyle w:val="a5"/>
        <w:jc w:val="right"/>
        <w:rPr>
          <w:rFonts w:ascii="PT Astra Serif" w:hAnsi="PT Astra Serif"/>
          <w:bCs/>
          <w:spacing w:val="-10"/>
          <w:sz w:val="26"/>
          <w:szCs w:val="26"/>
        </w:rPr>
      </w:pPr>
    </w:p>
    <w:p w:rsidR="00CF3CE9" w:rsidRPr="0044093E" w:rsidRDefault="00CF3CE9" w:rsidP="00CF3CE9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F202A3">
        <w:rPr>
          <w:rFonts w:ascii="PT Astra Serif" w:hAnsi="PT Astra Serif"/>
          <w:bCs/>
          <w:spacing w:val="-10"/>
          <w:sz w:val="26"/>
          <w:szCs w:val="26"/>
        </w:rPr>
        <w:lastRenderedPageBreak/>
        <w:t>т</w:t>
      </w:r>
      <w:r w:rsidRPr="00F202A3">
        <w:rPr>
          <w:rFonts w:ascii="PT Astra Serif" w:hAnsi="PT Astra Serif"/>
          <w:b/>
          <w:bCs/>
          <w:spacing w:val="-14"/>
          <w:sz w:val="26"/>
          <w:szCs w:val="26"/>
        </w:rPr>
        <w:t>аблица № 3</w:t>
      </w:r>
      <w:r w:rsidR="00BD3892" w:rsidRPr="00F202A3">
        <w:rPr>
          <w:rFonts w:ascii="PT Astra Serif" w:hAnsi="PT Astra Serif"/>
          <w:b/>
          <w:bCs/>
          <w:spacing w:val="-14"/>
          <w:sz w:val="26"/>
          <w:szCs w:val="26"/>
        </w:rPr>
        <w:t>9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276"/>
        <w:gridCol w:w="1275"/>
        <w:gridCol w:w="3410"/>
      </w:tblGrid>
      <w:tr w:rsidR="00CF3CE9" w:rsidRPr="0044093E" w:rsidTr="0002622F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CF3CE9" w:rsidRPr="0044093E" w:rsidTr="0002622F">
        <w:trPr>
          <w:trHeight w:hRule="exact" w:val="11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 «</w:t>
            </w:r>
            <w:r w:rsidRPr="00F202A3">
              <w:rPr>
                <w:rFonts w:ascii="PT Astra Serif" w:hAnsi="PT Astra Serif"/>
                <w:sz w:val="24"/>
                <w:szCs w:val="24"/>
              </w:rPr>
              <w:t xml:space="preserve">Полнота и эффективность использования средств бюджета  города Югорска на </w:t>
            </w:r>
            <w:r w:rsidRPr="00F202A3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    муниципального </w:t>
            </w:r>
            <w:r w:rsidRPr="00F202A3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  <w:p w:rsidR="00CF3CE9" w:rsidRPr="00F202A3" w:rsidRDefault="00CF3CE9" w:rsidP="0002622F">
            <w:pPr>
              <w:shd w:val="clear" w:color="auto" w:fill="FFFFFF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8" w:lineRule="exact"/>
              <w:ind w:left="134" w:righ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CF3CE9" w:rsidRPr="005026A2" w:rsidTr="0002622F">
        <w:trPr>
          <w:trHeight w:hRule="exact" w:val="6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02A3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  <w:r w:rsidRPr="00F202A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202A3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74" w:lineRule="exact"/>
              <w:ind w:right="168" w:firstLine="4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выполнено в полном объеме </w:t>
            </w:r>
          </w:p>
        </w:tc>
      </w:tr>
      <w:tr w:rsidR="00CF3CE9" w:rsidRPr="005026A2" w:rsidTr="0002622F">
        <w:trPr>
          <w:trHeight w:hRule="exact" w:val="7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CF3CE9" w:rsidRPr="00F202A3" w:rsidRDefault="00CF3CE9" w:rsidP="0002622F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CE9" w:rsidRPr="00F202A3" w:rsidRDefault="00CF3CE9" w:rsidP="0002622F">
            <w:pPr>
              <w:shd w:val="clear" w:color="auto" w:fill="FFFFFF"/>
              <w:spacing w:line="283" w:lineRule="exact"/>
              <w:ind w:left="48" w:right="8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 xml:space="preserve">выполнено в полном объеме </w:t>
            </w:r>
          </w:p>
        </w:tc>
      </w:tr>
    </w:tbl>
    <w:p w:rsidR="00CF3CE9" w:rsidRDefault="00CF3CE9" w:rsidP="00D56D29">
      <w:pPr>
        <w:pStyle w:val="a5"/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F202A3" w:rsidRDefault="00A34474" w:rsidP="00D56D2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202A3">
        <w:rPr>
          <w:rFonts w:ascii="PT Astra Serif" w:hAnsi="PT Astra Serif"/>
          <w:b/>
          <w:sz w:val="28"/>
          <w:szCs w:val="28"/>
        </w:rPr>
        <w:t>Муниципальная работа</w:t>
      </w:r>
    </w:p>
    <w:p w:rsidR="00A34474" w:rsidRPr="00F202A3" w:rsidRDefault="00A34474" w:rsidP="00D56D2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F202A3">
        <w:rPr>
          <w:rFonts w:ascii="PT Astra Serif" w:hAnsi="PT Astra Serif"/>
          <w:b/>
          <w:sz w:val="28"/>
          <w:szCs w:val="28"/>
        </w:rPr>
        <w:t>«Обеспечение участия сборных команд в официальных спортивных мероприятиях»</w:t>
      </w:r>
    </w:p>
    <w:p w:rsidR="00A34474" w:rsidRPr="00F202A3" w:rsidRDefault="00A34474" w:rsidP="00D56D2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F202A3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>В 202</w:t>
      </w:r>
      <w:r w:rsidR="004C785B" w:rsidRPr="00F202A3">
        <w:rPr>
          <w:rFonts w:ascii="PT Astra Serif" w:hAnsi="PT Astra Serif"/>
          <w:sz w:val="28"/>
          <w:szCs w:val="28"/>
        </w:rPr>
        <w:t>4</w:t>
      </w:r>
      <w:r w:rsidRPr="00F202A3">
        <w:rPr>
          <w:rFonts w:ascii="PT Astra Serif" w:hAnsi="PT Astra Serif"/>
          <w:sz w:val="28"/>
          <w:szCs w:val="28"/>
        </w:rPr>
        <w:t xml:space="preserve"> году данная муниципальная работа была оказана муниципальным бюджетным учреждением </w:t>
      </w:r>
      <w:r w:rsidR="00716C50" w:rsidRPr="00F202A3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Pr="00F202A3">
        <w:rPr>
          <w:rFonts w:ascii="PT Astra Serif" w:hAnsi="PT Astra Serif"/>
          <w:sz w:val="28"/>
          <w:szCs w:val="28"/>
        </w:rPr>
        <w:t xml:space="preserve">спортивная школа «Центр Югорского спорта». </w:t>
      </w:r>
    </w:p>
    <w:p w:rsidR="00A34474" w:rsidRPr="00F202A3" w:rsidRDefault="00A34474" w:rsidP="0030603A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 xml:space="preserve">Оценка эффективности по показателю </w:t>
      </w:r>
      <w:r w:rsidRPr="00F202A3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F202A3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F202A3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F202A3">
        <w:rPr>
          <w:rFonts w:ascii="PT Astra Serif" w:hAnsi="PT Astra Serif"/>
          <w:sz w:val="28"/>
          <w:szCs w:val="28"/>
        </w:rPr>
        <w:t>муниципального задания» (К</w:t>
      </w:r>
      <w:proofErr w:type="gramStart"/>
      <w:r w:rsidRPr="00F202A3">
        <w:rPr>
          <w:rFonts w:ascii="PT Astra Serif" w:hAnsi="PT Astra Serif"/>
          <w:sz w:val="28"/>
          <w:szCs w:val="28"/>
        </w:rPr>
        <w:t>1</w:t>
      </w:r>
      <w:proofErr w:type="gramEnd"/>
      <w:r w:rsidRPr="00F202A3">
        <w:rPr>
          <w:rFonts w:ascii="PT Astra Serif" w:hAnsi="PT Astra Serif"/>
          <w:sz w:val="28"/>
          <w:szCs w:val="28"/>
        </w:rPr>
        <w:t>).</w:t>
      </w:r>
    </w:p>
    <w:p w:rsidR="00A34474" w:rsidRPr="00225C81" w:rsidRDefault="00A34474" w:rsidP="001C0365">
      <w:pPr>
        <w:pStyle w:val="a5"/>
        <w:jc w:val="right"/>
        <w:rPr>
          <w:rFonts w:ascii="PT Astra Serif" w:hAnsi="PT Astra Serif"/>
          <w:b/>
          <w:sz w:val="26"/>
          <w:szCs w:val="26"/>
          <w:lang w:val="en-US"/>
        </w:rPr>
      </w:pPr>
      <w:r w:rsidRPr="0044093E">
        <w:rPr>
          <w:rFonts w:ascii="PT Astra Serif" w:hAnsi="PT Astra Serif"/>
          <w:b/>
          <w:sz w:val="26"/>
          <w:szCs w:val="26"/>
        </w:rPr>
        <w:t xml:space="preserve">Таблица № </w:t>
      </w:r>
      <w:r w:rsidR="00BD3892">
        <w:rPr>
          <w:rFonts w:ascii="PT Astra Serif" w:hAnsi="PT Astra Serif"/>
          <w:b/>
          <w:sz w:val="26"/>
          <w:szCs w:val="26"/>
        </w:rPr>
        <w:t>40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559"/>
        <w:gridCol w:w="1701"/>
        <w:gridCol w:w="851"/>
        <w:gridCol w:w="1559"/>
      </w:tblGrid>
      <w:tr w:rsidR="00A34474" w:rsidRPr="00F202A3" w:rsidTr="00740D37">
        <w:trPr>
          <w:trHeight w:hRule="exact" w:val="8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Наименование поставщика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4C785B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F202A3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</w:t>
            </w:r>
            <w:r w:rsidR="004C785B"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4</w:t>
            </w: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1C0365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F202A3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расход,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, 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1C0365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A34474" w:rsidRPr="00F202A3" w:rsidTr="00740D37">
        <w:trPr>
          <w:trHeight w:hRule="exact" w:val="100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830DA4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F202A3" w:rsidRDefault="00A34474" w:rsidP="006D29B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A34474" w:rsidRPr="00F202A3" w:rsidTr="00740D37">
        <w:trPr>
          <w:trHeight w:hRule="exact" w:val="10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30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pacing w:val="-3"/>
                <w:sz w:val="24"/>
                <w:szCs w:val="24"/>
              </w:rPr>
              <w:t>-</w:t>
            </w:r>
            <w:r w:rsidRPr="00F202A3">
              <w:rPr>
                <w:rFonts w:ascii="PT Astra Serif" w:hAnsi="PT Astra Serif"/>
                <w:sz w:val="24"/>
                <w:szCs w:val="24"/>
              </w:rPr>
              <w:t xml:space="preserve"> обеспечение участия лиц, проходящих спортивную подготовку, в спортивных соревнованиях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B26C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7 320 482,90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697C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7 320 482,90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E0FEB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F202A3" w:rsidRDefault="00A34474" w:rsidP="006D29B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785B" w:rsidRPr="00F202A3" w:rsidTr="00740D37">
        <w:trPr>
          <w:trHeight w:hRule="exact" w:val="4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DB1930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1C0365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7 320 482,90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F202A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2A3">
              <w:rPr>
                <w:rFonts w:ascii="PT Astra Serif" w:hAnsi="PT Astra Serif"/>
                <w:b/>
                <w:sz w:val="24"/>
                <w:szCs w:val="24"/>
              </w:rPr>
              <w:t>7 320 482,90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85B" w:rsidRPr="00F202A3" w:rsidRDefault="004C785B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785B" w:rsidRPr="00F202A3" w:rsidRDefault="004C785B" w:rsidP="006D29B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F202A3" w:rsidRDefault="00A34474" w:rsidP="00DB1930">
      <w:pPr>
        <w:shd w:val="clear" w:color="auto" w:fill="FFFFFF"/>
        <w:spacing w:line="274" w:lineRule="exact"/>
        <w:ind w:left="1928" w:right="1327"/>
        <w:jc w:val="center"/>
        <w:rPr>
          <w:rFonts w:ascii="PT Astra Serif" w:hAnsi="PT Astra Serif"/>
          <w:i/>
          <w:iCs/>
          <w:spacing w:val="-10"/>
          <w:sz w:val="24"/>
          <w:szCs w:val="24"/>
          <w:u w:val="single"/>
        </w:rPr>
      </w:pPr>
    </w:p>
    <w:p w:rsidR="00A34474" w:rsidRPr="00F202A3" w:rsidRDefault="00A34474" w:rsidP="0042202B">
      <w:pPr>
        <w:pStyle w:val="a5"/>
        <w:ind w:firstLine="567"/>
        <w:jc w:val="both"/>
        <w:rPr>
          <w:rFonts w:ascii="PT Astra Serif" w:hAnsi="PT Astra Serif"/>
          <w:b/>
          <w:spacing w:val="-11"/>
          <w:sz w:val="28"/>
          <w:szCs w:val="28"/>
        </w:rPr>
      </w:pPr>
      <w:r w:rsidRPr="00F202A3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F202A3">
        <w:rPr>
          <w:rFonts w:ascii="PT Astra Serif" w:hAnsi="PT Astra Serif"/>
          <w:spacing w:val="-11"/>
          <w:sz w:val="28"/>
          <w:szCs w:val="28"/>
        </w:rPr>
        <w:t>«</w:t>
      </w:r>
      <w:r w:rsidRPr="00F202A3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F202A3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F202A3">
        <w:rPr>
          <w:rFonts w:ascii="PT Astra Serif" w:hAnsi="PT Astra Serif"/>
          <w:spacing w:val="-11"/>
          <w:sz w:val="28"/>
          <w:szCs w:val="28"/>
        </w:rPr>
        <w:t xml:space="preserve">» представлены в </w:t>
      </w:r>
      <w:r w:rsidRPr="00F202A3">
        <w:rPr>
          <w:rFonts w:ascii="PT Astra Serif" w:hAnsi="PT Astra Serif"/>
          <w:b/>
          <w:spacing w:val="-11"/>
          <w:sz w:val="28"/>
          <w:szCs w:val="28"/>
        </w:rPr>
        <w:t xml:space="preserve">таблице </w:t>
      </w:r>
      <w:r w:rsidR="00BD3892" w:rsidRPr="00F202A3">
        <w:rPr>
          <w:rFonts w:ascii="PT Astra Serif" w:hAnsi="PT Astra Serif"/>
          <w:b/>
          <w:spacing w:val="-11"/>
          <w:sz w:val="28"/>
          <w:szCs w:val="28"/>
        </w:rPr>
        <w:t>41</w:t>
      </w:r>
      <w:r w:rsidRPr="00F202A3">
        <w:rPr>
          <w:rFonts w:ascii="PT Astra Serif" w:hAnsi="PT Astra Serif"/>
          <w:b/>
          <w:spacing w:val="-11"/>
          <w:sz w:val="28"/>
          <w:szCs w:val="28"/>
        </w:rPr>
        <w:t>:</w:t>
      </w:r>
    </w:p>
    <w:p w:rsidR="00A34474" w:rsidRPr="0044093E" w:rsidRDefault="00A34474" w:rsidP="008A3DD0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F202A3">
        <w:rPr>
          <w:rFonts w:ascii="PT Astra Serif" w:hAnsi="PT Astra Serif"/>
          <w:b/>
          <w:sz w:val="26"/>
          <w:szCs w:val="26"/>
        </w:rPr>
        <w:t>Таблица №</w:t>
      </w:r>
      <w:r w:rsidR="00BD3892" w:rsidRPr="00F202A3">
        <w:rPr>
          <w:rFonts w:ascii="PT Astra Serif" w:hAnsi="PT Astra Serif"/>
          <w:b/>
          <w:sz w:val="26"/>
          <w:szCs w:val="26"/>
        </w:rPr>
        <w:t>41</w:t>
      </w:r>
    </w:p>
    <w:tbl>
      <w:tblPr>
        <w:tblW w:w="102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531"/>
        <w:gridCol w:w="1134"/>
        <w:gridCol w:w="1134"/>
        <w:gridCol w:w="1276"/>
        <w:gridCol w:w="3689"/>
      </w:tblGrid>
      <w:tr w:rsidR="00A34474" w:rsidRPr="00F202A3" w:rsidTr="00FC1CD7">
        <w:trPr>
          <w:trHeight w:val="68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F202A3" w:rsidRDefault="00A34474" w:rsidP="00DB1930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z w:val="24"/>
                <w:szCs w:val="24"/>
              </w:rPr>
              <w:t>План</w:t>
            </w:r>
          </w:p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z w:val="24"/>
                <w:szCs w:val="24"/>
              </w:rPr>
              <w:t>на 202</w:t>
            </w:r>
            <w:r w:rsidR="004C785B" w:rsidRPr="00F202A3">
              <w:rPr>
                <w:rFonts w:ascii="PT Astra Serif" w:hAnsi="PT Astra Serif"/>
                <w:i/>
                <w:sz w:val="24"/>
                <w:szCs w:val="24"/>
              </w:rPr>
              <w:t>4</w:t>
            </w:r>
          </w:p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z w:val="24"/>
                <w:szCs w:val="24"/>
              </w:rPr>
              <w:t>год</w:t>
            </w:r>
          </w:p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210A09">
            <w:pPr>
              <w:pStyle w:val="a5"/>
              <w:jc w:val="center"/>
              <w:rPr>
                <w:rFonts w:ascii="PT Astra Serif" w:hAnsi="PT Astra Serif"/>
                <w:i/>
                <w:spacing w:val="-5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>Факт</w:t>
            </w:r>
          </w:p>
          <w:p w:rsidR="00A34474" w:rsidRPr="00F202A3" w:rsidRDefault="00A34474" w:rsidP="004C785B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>202</w:t>
            </w:r>
            <w:r w:rsidR="004C785B"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>4</w:t>
            </w:r>
            <w:r w:rsidRPr="00F202A3">
              <w:rPr>
                <w:rFonts w:ascii="PT Astra Serif" w:hAnsi="PT Astra Serif"/>
                <w:i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F202A3" w:rsidTr="00830DA4">
        <w:trPr>
          <w:trHeight w:hRule="exact" w:val="68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271FB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830DA4"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СШ</w:t>
            </w:r>
          </w:p>
          <w:p w:rsidR="00A34474" w:rsidRPr="00F202A3" w:rsidRDefault="00A34474" w:rsidP="00D271FB">
            <w:pPr>
              <w:shd w:val="clear" w:color="auto" w:fill="FFFFFF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202A3">
              <w:rPr>
                <w:rFonts w:ascii="PT Astra Serif" w:hAnsi="PT Astra Serif"/>
                <w:i/>
                <w:iCs/>
                <w:sz w:val="24"/>
                <w:szCs w:val="24"/>
              </w:rPr>
              <w:t>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4C785B">
            <w:pPr>
              <w:shd w:val="clear" w:color="auto" w:fill="FFFFFF"/>
              <w:spacing w:line="283" w:lineRule="exact"/>
              <w:ind w:left="139" w:right="1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="00917C75" w:rsidRPr="00F202A3">
              <w:rPr>
                <w:rFonts w:ascii="PT Astra Serif" w:hAnsi="PT Astra Serif"/>
                <w:sz w:val="24"/>
                <w:szCs w:val="24"/>
              </w:rPr>
              <w:t>выполнено в полном объеме</w:t>
            </w:r>
          </w:p>
          <w:p w:rsidR="00A34474" w:rsidRPr="00F202A3" w:rsidRDefault="00A34474" w:rsidP="00A27AC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F202A3" w:rsidTr="00FC1CD7">
        <w:trPr>
          <w:trHeight w:hRule="exact" w:val="60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7E04A5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- количество мероприятий</w:t>
            </w:r>
            <w:r w:rsidRPr="00F202A3">
              <w:rPr>
                <w:rFonts w:ascii="PT Astra Serif" w:hAnsi="PT Astra Serif"/>
                <w:spacing w:val="-2"/>
                <w:sz w:val="24"/>
                <w:szCs w:val="24"/>
              </w:rPr>
              <w:t>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E0FE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53A93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A61B7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F202A3" w:rsidTr="00FC1CD7">
        <w:trPr>
          <w:trHeight w:hRule="exact" w:val="2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6368B4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региональные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53A93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A61B78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4474" w:rsidRPr="00F202A3" w:rsidTr="00D35117">
        <w:trPr>
          <w:trHeight w:hRule="exact" w:val="4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6368B4">
            <w:pPr>
              <w:shd w:val="clear" w:color="auto" w:fill="FFFFFF"/>
              <w:spacing w:line="230" w:lineRule="exact"/>
              <w:ind w:right="288" w:firstLine="5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всероссийские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4C785B" w:rsidP="00A61B7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53A93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2A3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F202A3" w:rsidRDefault="00A34474" w:rsidP="00A61B78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F202A3" w:rsidRDefault="00A34474" w:rsidP="004572DD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F202A3">
        <w:rPr>
          <w:rFonts w:ascii="PT Astra Serif" w:hAnsi="PT Astra Serif"/>
          <w:spacing w:val="-10"/>
          <w:sz w:val="28"/>
          <w:szCs w:val="28"/>
        </w:rPr>
        <w:lastRenderedPageBreak/>
        <w:t xml:space="preserve">Итоговая оценка эффективности и результативности выполнения муниципального задания </w:t>
      </w:r>
      <w:r w:rsidRPr="00F202A3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F202A3">
        <w:rPr>
          <w:rFonts w:ascii="PT Astra Serif" w:hAnsi="PT Astra Serif"/>
          <w:sz w:val="28"/>
          <w:szCs w:val="28"/>
        </w:rPr>
        <w:t>Обеспечение участия лиц, проходящих спортивную подготовку, в спортивных соревнованиях</w:t>
      </w:r>
      <w:r w:rsidRPr="00F202A3">
        <w:rPr>
          <w:rFonts w:ascii="PT Astra Serif" w:hAnsi="PT Astra Serif"/>
          <w:spacing w:val="-10"/>
          <w:sz w:val="28"/>
          <w:szCs w:val="28"/>
        </w:rPr>
        <w:t xml:space="preserve">» представлена в таблице № </w:t>
      </w:r>
      <w:r w:rsidR="00BD3892" w:rsidRPr="00F202A3">
        <w:rPr>
          <w:rFonts w:ascii="PT Astra Serif" w:hAnsi="PT Astra Serif"/>
          <w:spacing w:val="-10"/>
          <w:sz w:val="28"/>
          <w:szCs w:val="28"/>
        </w:rPr>
        <w:t>42</w:t>
      </w:r>
      <w:r w:rsidRPr="00F202A3">
        <w:rPr>
          <w:rFonts w:ascii="PT Astra Serif" w:hAnsi="PT Astra Serif"/>
          <w:bCs/>
          <w:spacing w:val="-10"/>
          <w:sz w:val="28"/>
          <w:szCs w:val="28"/>
        </w:rPr>
        <w:t>:</w:t>
      </w:r>
    </w:p>
    <w:p w:rsidR="00A34474" w:rsidRPr="0044093E" w:rsidRDefault="00A34474" w:rsidP="0042202B">
      <w:pPr>
        <w:pStyle w:val="a5"/>
        <w:ind w:firstLine="567"/>
        <w:jc w:val="right"/>
        <w:rPr>
          <w:rFonts w:ascii="PT Astra Serif" w:hAnsi="PT Astra Serif"/>
          <w:sz w:val="26"/>
          <w:szCs w:val="26"/>
        </w:rPr>
      </w:pPr>
      <w:r w:rsidRPr="00F202A3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BD3892" w:rsidRPr="00F202A3">
        <w:rPr>
          <w:rFonts w:ascii="PT Astra Serif" w:hAnsi="PT Astra Serif"/>
          <w:b/>
          <w:bCs/>
          <w:spacing w:val="-14"/>
          <w:sz w:val="26"/>
          <w:szCs w:val="26"/>
        </w:rPr>
        <w:t>42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560"/>
        <w:gridCol w:w="1134"/>
        <w:gridCol w:w="2126"/>
      </w:tblGrid>
      <w:tr w:rsidR="00A34474" w:rsidRPr="0044093E" w:rsidTr="00C652EF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C785B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</w:t>
            </w:r>
            <w:r w:rsidR="004C785B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C785B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4C785B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44093E" w:rsidTr="00C652EF">
        <w:trPr>
          <w:trHeight w:hRule="exact"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517508">
              <w:rPr>
                <w:rFonts w:ascii="PT Astra Serif" w:hAnsi="PT Astra Serif"/>
                <w:b/>
                <w:sz w:val="24"/>
                <w:szCs w:val="24"/>
              </w:rPr>
              <w:t xml:space="preserve"> 1   </w:t>
            </w:r>
          </w:p>
          <w:p w:rsidR="00A34474" w:rsidRPr="00517508" w:rsidRDefault="00A34474" w:rsidP="00C45BB9">
            <w:pPr>
              <w:shd w:val="clear" w:color="auto" w:fill="FFFFFF"/>
              <w:spacing w:line="274" w:lineRule="exact"/>
              <w:ind w:firstLine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«Полнота и эффективность использования средств бюджета  города Югорска на </w:t>
            </w:r>
            <w:r w:rsidRPr="0051750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муниципального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D35117" w:rsidP="00DB193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263224" w:rsidP="00FC1CD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EA583A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A34474" w:rsidRPr="0044093E" w:rsidTr="00C652EF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spacing w:line="274" w:lineRule="exact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51750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</w:p>
          <w:p w:rsidR="00A34474" w:rsidRPr="00517508" w:rsidRDefault="00A34474" w:rsidP="00EA583A">
            <w:pPr>
              <w:shd w:val="clear" w:color="auto" w:fill="FFFFFF"/>
              <w:spacing w:line="274" w:lineRule="exact"/>
              <w:ind w:right="869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715F2B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  <w:r w:rsidR="00715F2B" w:rsidRPr="00517508">
              <w:rPr>
                <w:rFonts w:ascii="PT Astra Serif" w:hAnsi="PT Astra Serif"/>
                <w:sz w:val="24"/>
                <w:szCs w:val="24"/>
              </w:rPr>
              <w:t>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35117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выполнено </w:t>
            </w:r>
            <w:r w:rsidR="00D35117" w:rsidRPr="00517508">
              <w:rPr>
                <w:rFonts w:ascii="PT Astra Serif" w:hAnsi="PT Astra Serif"/>
                <w:sz w:val="24"/>
                <w:szCs w:val="24"/>
              </w:rPr>
              <w:t>в полном объеме</w:t>
            </w:r>
          </w:p>
        </w:tc>
      </w:tr>
      <w:tr w:rsidR="00A34474" w:rsidRPr="0044093E" w:rsidTr="00780B8D">
        <w:trPr>
          <w:trHeight w:hRule="exact" w:val="12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B1930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A34474" w:rsidRPr="00517508" w:rsidRDefault="00A34474" w:rsidP="00DB1930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EA583A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D35117" w:rsidP="00C652EF">
            <w:pPr>
              <w:shd w:val="clear" w:color="auto" w:fill="FFFFFF"/>
              <w:ind w:left="33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D35117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Муниципальное задание выполнено</w:t>
            </w:r>
            <w:r w:rsidR="00D35117" w:rsidRPr="00517508">
              <w:rPr>
                <w:rFonts w:ascii="PT Astra Serif" w:hAnsi="PT Astra Serif"/>
                <w:sz w:val="24"/>
                <w:szCs w:val="24"/>
              </w:rPr>
              <w:t xml:space="preserve"> в полном объ</w:t>
            </w:r>
            <w:r w:rsidR="00780B8D" w:rsidRPr="00517508">
              <w:rPr>
                <w:rFonts w:ascii="PT Astra Serif" w:hAnsi="PT Astra Serif"/>
                <w:sz w:val="24"/>
                <w:szCs w:val="24"/>
              </w:rPr>
              <w:t>еме</w:t>
            </w:r>
          </w:p>
        </w:tc>
      </w:tr>
    </w:tbl>
    <w:p w:rsidR="004572DD" w:rsidRDefault="004572DD" w:rsidP="00EA583A">
      <w:pPr>
        <w:shd w:val="clear" w:color="auto" w:fill="FFFFFF"/>
        <w:spacing w:line="278" w:lineRule="exact"/>
        <w:ind w:left="142" w:right="480" w:firstLine="1"/>
        <w:rPr>
          <w:rFonts w:ascii="PT Astra Serif" w:hAnsi="PT Astra Serif"/>
          <w:i/>
          <w:sz w:val="26"/>
          <w:szCs w:val="26"/>
          <w:u w:val="single"/>
        </w:rPr>
      </w:pPr>
    </w:p>
    <w:p w:rsidR="00A34474" w:rsidRPr="00517508" w:rsidRDefault="00A34474" w:rsidP="00EA583A">
      <w:pPr>
        <w:shd w:val="clear" w:color="auto" w:fill="FFFFFF"/>
        <w:spacing w:line="278" w:lineRule="exact"/>
        <w:ind w:left="142" w:right="480" w:firstLine="1"/>
        <w:rPr>
          <w:rFonts w:ascii="PT Astra Serif" w:hAnsi="PT Astra Serif"/>
          <w:i/>
          <w:sz w:val="28"/>
          <w:szCs w:val="28"/>
          <w:u w:val="single"/>
        </w:rPr>
      </w:pPr>
      <w:proofErr w:type="spellStart"/>
      <w:r w:rsidRPr="00517508">
        <w:rPr>
          <w:rFonts w:ascii="PT Astra Serif" w:hAnsi="PT Astra Serif"/>
          <w:i/>
          <w:sz w:val="28"/>
          <w:szCs w:val="28"/>
          <w:u w:val="single"/>
        </w:rPr>
        <w:t>Справочно</w:t>
      </w:r>
      <w:proofErr w:type="spellEnd"/>
      <w:r w:rsidRPr="00517508">
        <w:rPr>
          <w:rFonts w:ascii="PT Astra Serif" w:hAnsi="PT Astra Serif"/>
          <w:i/>
          <w:sz w:val="28"/>
          <w:szCs w:val="28"/>
          <w:u w:val="single"/>
        </w:rPr>
        <w:t>:</w:t>
      </w:r>
    </w:p>
    <w:p w:rsidR="00263224" w:rsidRPr="00517508" w:rsidRDefault="008C4B14" w:rsidP="00263224">
      <w:pPr>
        <w:jc w:val="center"/>
        <w:rPr>
          <w:rFonts w:ascii="PT Astra Serif" w:hAnsi="PT Astra Serif"/>
          <w:bCs/>
          <w:i/>
          <w:sz w:val="28"/>
          <w:szCs w:val="28"/>
        </w:rPr>
      </w:pPr>
      <w:r w:rsidRPr="00517508">
        <w:rPr>
          <w:rFonts w:ascii="PT Astra Serif" w:hAnsi="PT Astra Serif"/>
          <w:bCs/>
          <w:i/>
          <w:sz w:val="28"/>
          <w:szCs w:val="28"/>
        </w:rPr>
        <w:t xml:space="preserve">Информация об 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>участии спортсменов города Югорска в</w:t>
      </w:r>
      <w:r w:rsidRPr="00517508">
        <w:rPr>
          <w:rFonts w:ascii="PT Astra Serif" w:hAnsi="PT Astra Serif"/>
          <w:bCs/>
          <w:i/>
          <w:sz w:val="28"/>
          <w:szCs w:val="28"/>
        </w:rPr>
        <w:t>о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517508">
        <w:rPr>
          <w:rFonts w:ascii="PT Astra Serif" w:hAnsi="PT Astra Serif"/>
          <w:bCs/>
          <w:i/>
          <w:sz w:val="28"/>
          <w:szCs w:val="28"/>
        </w:rPr>
        <w:t xml:space="preserve">Всероссийских, 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>Российских, Региональных, Окружных, Межмуниципальных, городских соревнованиях за 202</w:t>
      </w:r>
      <w:r w:rsidR="004C785B" w:rsidRPr="00517508">
        <w:rPr>
          <w:rFonts w:ascii="PT Astra Serif" w:hAnsi="PT Astra Serif"/>
          <w:bCs/>
          <w:i/>
          <w:sz w:val="28"/>
          <w:szCs w:val="28"/>
        </w:rPr>
        <w:t>4</w:t>
      </w:r>
      <w:r w:rsidR="00263224" w:rsidRPr="00517508">
        <w:rPr>
          <w:rFonts w:ascii="PT Astra Serif" w:hAnsi="PT Astra Serif"/>
          <w:bCs/>
          <w:i/>
          <w:sz w:val="28"/>
          <w:szCs w:val="28"/>
        </w:rPr>
        <w:t xml:space="preserve"> г.</w:t>
      </w:r>
    </w:p>
    <w:p w:rsidR="00F04090" w:rsidRPr="00EE3872" w:rsidRDefault="00F04090" w:rsidP="00F04090">
      <w:pPr>
        <w:pStyle w:val="a5"/>
        <w:rPr>
          <w:rFonts w:ascii="Times New Roman" w:hAnsi="Times New Roman"/>
          <w:bCs/>
          <w:color w:val="000000"/>
          <w:lang w:eastAsia="ru-RU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445"/>
        <w:gridCol w:w="3122"/>
        <w:gridCol w:w="660"/>
        <w:gridCol w:w="733"/>
        <w:gridCol w:w="863"/>
        <w:gridCol w:w="1312"/>
        <w:gridCol w:w="687"/>
        <w:gridCol w:w="654"/>
        <w:gridCol w:w="694"/>
        <w:gridCol w:w="1271"/>
      </w:tblGrid>
      <w:tr w:rsidR="00F04090" w:rsidRPr="00517508" w:rsidTr="00F50127">
        <w:trPr>
          <w:trHeight w:val="31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количество выездов (мероприятий)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F04090" w:rsidRPr="00517508" w:rsidTr="00F50127">
        <w:trPr>
          <w:cantSplit/>
          <w:trHeight w:val="18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спортсмены СШОР "ЦЮС"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спортсмены города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             всего    спортсменов</w:t>
            </w:r>
          </w:p>
        </w:tc>
        <w:tc>
          <w:tcPr>
            <w:tcW w:w="342" w:type="pct"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I                                              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II                              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 xml:space="preserve">III                             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90" w:rsidRPr="00517508" w:rsidRDefault="00F04090" w:rsidP="00F202A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04090" w:rsidRPr="00517508" w:rsidTr="00F50127">
        <w:trPr>
          <w:trHeight w:val="3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Международные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F04090" w:rsidRPr="00517508" w:rsidTr="00F50127">
        <w:trPr>
          <w:trHeight w:val="34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Всероссийские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</w:tr>
      <w:tr w:rsidR="00F04090" w:rsidRPr="00517508" w:rsidTr="00F50127">
        <w:trPr>
          <w:trHeight w:val="31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УрФО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</w:tr>
      <w:tr w:rsidR="00F04090" w:rsidRPr="00517508" w:rsidTr="00F50127">
        <w:trPr>
          <w:trHeight w:val="4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Региональные 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151</w:t>
            </w:r>
          </w:p>
        </w:tc>
      </w:tr>
      <w:tr w:rsidR="00F04090" w:rsidRPr="00517508" w:rsidTr="00F50127">
        <w:trPr>
          <w:cantSplit/>
          <w:trHeight w:val="467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Межмуниципальные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76</w:t>
            </w:r>
          </w:p>
        </w:tc>
      </w:tr>
      <w:tr w:rsidR="00F04090" w:rsidRPr="00517508" w:rsidTr="00F50127">
        <w:trPr>
          <w:trHeight w:val="402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УТС за пределами города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  <w:tr w:rsidR="00F04090" w:rsidRPr="00517508" w:rsidTr="00F50127">
        <w:trPr>
          <w:trHeight w:val="315"/>
        </w:trPr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04090" w:rsidRPr="00517508" w:rsidRDefault="00F04090" w:rsidP="00F202A3">
            <w:pPr>
              <w:pStyle w:val="a5"/>
              <w:spacing w:line="276" w:lineRule="auto"/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090" w:rsidRPr="00517508" w:rsidRDefault="00F04090" w:rsidP="00F202A3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17508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251</w:t>
            </w:r>
          </w:p>
        </w:tc>
      </w:tr>
    </w:tbl>
    <w:p w:rsidR="00F04090" w:rsidRPr="00517508" w:rsidRDefault="00F04090" w:rsidP="008C4B14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F04090" w:rsidRPr="00517508" w:rsidRDefault="00F04090" w:rsidP="008C4B1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   </w:t>
      </w:r>
      <w:proofErr w:type="gramStart"/>
      <w:r w:rsidRPr="00517508">
        <w:rPr>
          <w:rFonts w:ascii="PT Astra Serif" w:hAnsi="PT Astra Serif"/>
          <w:sz w:val="28"/>
          <w:szCs w:val="28"/>
        </w:rPr>
        <w:t>За пределы города за отчетный период было организовано 149 выездов на соревнования различного уровня, из них: 2-международный, 20 выездов – всероссийского уровня, 117 выездов – регионального и межмуниципального уровня, 7 выездов – Уральского Федерального округа, УТС - 3.</w:t>
      </w:r>
      <w:proofErr w:type="gramEnd"/>
      <w:r w:rsidRPr="0051750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517508">
        <w:rPr>
          <w:rFonts w:ascii="PT Astra Serif" w:hAnsi="PT Astra Serif"/>
          <w:sz w:val="28"/>
          <w:szCs w:val="28"/>
        </w:rPr>
        <w:t>Всего выехало 1 605 спортсмена, из них 1 396 спортсменов МБУ ДО СШ «Центр Югорского спорта»).</w:t>
      </w:r>
      <w:proofErr w:type="gramEnd"/>
    </w:p>
    <w:p w:rsidR="0027014D" w:rsidRPr="00517508" w:rsidRDefault="0027014D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4090" w:rsidRPr="00517508" w:rsidRDefault="00F04090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4090" w:rsidRPr="00517508" w:rsidRDefault="00F04090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04090" w:rsidRPr="00517508" w:rsidRDefault="00F04090" w:rsidP="0027014D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63224" w:rsidRPr="00517508" w:rsidRDefault="00263224" w:rsidP="00263224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Все бюджетные ассигнования в 202</w:t>
      </w:r>
      <w:r w:rsidR="00253DC0" w:rsidRPr="00517508">
        <w:rPr>
          <w:rFonts w:ascii="PT Astra Serif" w:hAnsi="PT Astra Serif"/>
          <w:sz w:val="28"/>
          <w:szCs w:val="28"/>
        </w:rPr>
        <w:t>4</w:t>
      </w:r>
      <w:r w:rsidRPr="00517508">
        <w:rPr>
          <w:rFonts w:ascii="PT Astra Serif" w:hAnsi="PT Astra Serif"/>
          <w:sz w:val="28"/>
          <w:szCs w:val="28"/>
        </w:rPr>
        <w:t xml:space="preserve"> году были направлены на создание благоприятных условий, способствующих здоровому образу жизни населения городского округа и повышение качества оказания муниципальных работ в сфере физической культуры и массового спорта.</w:t>
      </w:r>
    </w:p>
    <w:p w:rsidR="00263224" w:rsidRPr="00517508" w:rsidRDefault="00263224" w:rsidP="00263224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Приоритетным направлением продолжило оставаться:</w:t>
      </w:r>
    </w:p>
    <w:p w:rsidR="00263224" w:rsidRPr="00517508" w:rsidRDefault="00263224" w:rsidP="00263224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- участие спортсменов и сборных команд города Югорска по различным видам спорта в муниципальных, региональных и всероссийских соревнованиях.</w:t>
      </w:r>
    </w:p>
    <w:p w:rsidR="00A34474" w:rsidRPr="00517508" w:rsidRDefault="00A34474" w:rsidP="00C45BB9">
      <w:pPr>
        <w:shd w:val="clear" w:color="auto" w:fill="FFFFFF"/>
        <w:spacing w:line="278" w:lineRule="exact"/>
        <w:ind w:right="1"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517508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отметить, высокое использование денежных средств, </w:t>
      </w:r>
      <w:r w:rsidRPr="00517508">
        <w:rPr>
          <w:rFonts w:ascii="PT Astra Serif" w:hAnsi="PT Astra Serif"/>
          <w:sz w:val="28"/>
          <w:szCs w:val="28"/>
        </w:rPr>
        <w:t>предусмотренных на выполнение муниципальным учреждением муниципальной работы. Увеличение показателя качеств и объема предоставляемых услуг говорит о востребованности данной муниципальной работы среди населения.</w:t>
      </w:r>
    </w:p>
    <w:p w:rsidR="007549CB" w:rsidRDefault="007549CB" w:rsidP="006356F1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6"/>
          <w:szCs w:val="26"/>
        </w:rPr>
      </w:pPr>
    </w:p>
    <w:p w:rsidR="00A34474" w:rsidRPr="00517508" w:rsidRDefault="00A34474" w:rsidP="006356F1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  <w:r w:rsidRPr="00517508">
        <w:rPr>
          <w:rFonts w:ascii="PT Astra Serif" w:hAnsi="PT Astra Serif"/>
          <w:b/>
          <w:sz w:val="28"/>
          <w:szCs w:val="28"/>
        </w:rPr>
        <w:t xml:space="preserve">Муниципальная работа  </w:t>
      </w:r>
    </w:p>
    <w:p w:rsidR="00A34474" w:rsidRPr="00517508" w:rsidRDefault="00A34474" w:rsidP="00FC1CD7">
      <w:pPr>
        <w:pStyle w:val="ConsPlusNonformat"/>
        <w:ind w:left="708"/>
        <w:jc w:val="center"/>
        <w:rPr>
          <w:rFonts w:ascii="PT Astra Serif" w:hAnsi="PT Astra Serif"/>
          <w:b/>
          <w:sz w:val="28"/>
          <w:szCs w:val="28"/>
        </w:rPr>
      </w:pPr>
      <w:r w:rsidRPr="00517508">
        <w:rPr>
          <w:rFonts w:ascii="PT Astra Serif" w:hAnsi="PT Astra Serif"/>
          <w:b/>
          <w:sz w:val="28"/>
          <w:szCs w:val="28"/>
        </w:rPr>
        <w:t>«</w:t>
      </w:r>
      <w:r w:rsidRPr="00517508">
        <w:rPr>
          <w:rFonts w:ascii="PT Astra Serif" w:hAnsi="PT Astra Serif" w:cs="Times New Roman"/>
          <w:b/>
          <w:bCs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517508">
        <w:rPr>
          <w:rFonts w:ascii="PT Astra Serif" w:hAnsi="PT Astra Serif"/>
          <w:b/>
          <w:sz w:val="28"/>
          <w:szCs w:val="28"/>
        </w:rPr>
        <w:t>»</w:t>
      </w:r>
    </w:p>
    <w:p w:rsidR="00A34474" w:rsidRPr="00517508" w:rsidRDefault="00A34474" w:rsidP="00FC1CD7">
      <w:pPr>
        <w:shd w:val="clear" w:color="auto" w:fill="FFFFFF"/>
        <w:spacing w:line="278" w:lineRule="exact"/>
        <w:ind w:left="142" w:right="480" w:firstLine="1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517508" w:rsidRDefault="00C45BB9" w:rsidP="006356F1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В 202</w:t>
      </w:r>
      <w:r w:rsidR="00080EF6" w:rsidRPr="00517508">
        <w:rPr>
          <w:rFonts w:ascii="PT Astra Serif" w:hAnsi="PT Astra Serif"/>
          <w:sz w:val="28"/>
          <w:szCs w:val="28"/>
        </w:rPr>
        <w:t>4</w:t>
      </w:r>
      <w:r w:rsidR="00A34474" w:rsidRPr="00517508">
        <w:rPr>
          <w:rFonts w:ascii="PT Astra Serif" w:hAnsi="PT Astra Serif"/>
          <w:sz w:val="28"/>
          <w:szCs w:val="28"/>
        </w:rPr>
        <w:t xml:space="preserve"> году муниципальная работа по организации и проведению спортивно – оздоровительной работы по развитию физической культуры и спорта среди различных групп населения» предоставлялась на базе муниципального бюджетного учреждения </w:t>
      </w:r>
      <w:r w:rsidR="007549CB" w:rsidRPr="00517508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="00A34474" w:rsidRPr="00517508">
        <w:rPr>
          <w:rFonts w:ascii="PT Astra Serif" w:hAnsi="PT Astra Serif"/>
          <w:sz w:val="28"/>
          <w:szCs w:val="28"/>
        </w:rPr>
        <w:t xml:space="preserve">спортивная школа </w:t>
      </w:r>
      <w:r w:rsidR="00263224" w:rsidRPr="00517508">
        <w:rPr>
          <w:rFonts w:ascii="PT Astra Serif" w:hAnsi="PT Astra Serif"/>
          <w:sz w:val="28"/>
          <w:szCs w:val="28"/>
        </w:rPr>
        <w:t>«</w:t>
      </w:r>
      <w:r w:rsidR="00A34474" w:rsidRPr="00517508">
        <w:rPr>
          <w:rFonts w:ascii="PT Astra Serif" w:hAnsi="PT Astra Serif"/>
          <w:sz w:val="28"/>
          <w:szCs w:val="28"/>
        </w:rPr>
        <w:t>Центр Югорского спорта».</w:t>
      </w:r>
    </w:p>
    <w:p w:rsidR="007549CB" w:rsidRPr="00517508" w:rsidRDefault="00852714" w:rsidP="006356F1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О</w:t>
      </w:r>
      <w:r w:rsidR="00A34474" w:rsidRPr="00517508">
        <w:rPr>
          <w:rFonts w:ascii="PT Astra Serif" w:hAnsi="PT Astra Serif"/>
          <w:sz w:val="28"/>
          <w:szCs w:val="28"/>
        </w:rPr>
        <w:t>ценка эффективности по показателю:</w:t>
      </w:r>
    </w:p>
    <w:p w:rsidR="00A34474" w:rsidRPr="00517508" w:rsidRDefault="00A34474" w:rsidP="006356F1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pacing w:val="-1"/>
          <w:sz w:val="28"/>
          <w:szCs w:val="28"/>
        </w:rPr>
        <w:t xml:space="preserve">«Полнота </w:t>
      </w:r>
      <w:r w:rsidRPr="00517508">
        <w:rPr>
          <w:rFonts w:ascii="PT Astra Serif" w:hAnsi="PT Astra Serif"/>
          <w:i/>
          <w:spacing w:val="-1"/>
          <w:sz w:val="28"/>
          <w:szCs w:val="28"/>
        </w:rPr>
        <w:t>использования средств бюджета города Югорска</w:t>
      </w:r>
      <w:r w:rsidRPr="00517508">
        <w:rPr>
          <w:rFonts w:ascii="PT Astra Serif" w:hAnsi="PT Astra Serif"/>
          <w:spacing w:val="-1"/>
          <w:sz w:val="28"/>
          <w:szCs w:val="28"/>
        </w:rPr>
        <w:t xml:space="preserve"> на выполнение </w:t>
      </w:r>
      <w:r w:rsidRPr="00517508">
        <w:rPr>
          <w:rFonts w:ascii="PT Astra Serif" w:hAnsi="PT Astra Serif"/>
          <w:sz w:val="28"/>
          <w:szCs w:val="28"/>
        </w:rPr>
        <w:t>муниципального задания» (К</w:t>
      </w:r>
      <w:proofErr w:type="gramStart"/>
      <w:r w:rsidRPr="00517508">
        <w:rPr>
          <w:rFonts w:ascii="PT Astra Serif" w:hAnsi="PT Astra Serif"/>
          <w:sz w:val="28"/>
          <w:szCs w:val="28"/>
        </w:rPr>
        <w:t>1</w:t>
      </w:r>
      <w:proofErr w:type="gramEnd"/>
      <w:r w:rsidRPr="00517508">
        <w:rPr>
          <w:rFonts w:ascii="PT Astra Serif" w:hAnsi="PT Astra Serif"/>
          <w:sz w:val="28"/>
          <w:szCs w:val="28"/>
        </w:rPr>
        <w:t xml:space="preserve">) представлена в таблице № </w:t>
      </w:r>
      <w:r w:rsidR="00067135" w:rsidRPr="00517508">
        <w:rPr>
          <w:rFonts w:ascii="PT Astra Serif" w:hAnsi="PT Astra Serif"/>
          <w:sz w:val="28"/>
          <w:szCs w:val="28"/>
        </w:rPr>
        <w:t>4</w:t>
      </w:r>
      <w:r w:rsidR="00BD3892" w:rsidRPr="00517508">
        <w:rPr>
          <w:rFonts w:ascii="PT Astra Serif" w:hAnsi="PT Astra Serif"/>
          <w:sz w:val="28"/>
          <w:szCs w:val="28"/>
        </w:rPr>
        <w:t>3</w:t>
      </w:r>
      <w:r w:rsidRPr="00517508">
        <w:rPr>
          <w:rFonts w:ascii="PT Astra Serif" w:hAnsi="PT Astra Serif"/>
          <w:sz w:val="28"/>
          <w:szCs w:val="28"/>
        </w:rPr>
        <w:t>.</w:t>
      </w:r>
    </w:p>
    <w:p w:rsidR="00A34474" w:rsidRPr="0044093E" w:rsidRDefault="00A34474" w:rsidP="006356F1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  <w:highlight w:val="yellow"/>
        </w:rPr>
      </w:pPr>
    </w:p>
    <w:p w:rsidR="00A34474" w:rsidRPr="0044093E" w:rsidRDefault="00A34474" w:rsidP="006356F1">
      <w:pPr>
        <w:pStyle w:val="a5"/>
        <w:ind w:firstLine="567"/>
        <w:jc w:val="right"/>
        <w:rPr>
          <w:rFonts w:ascii="PT Astra Serif" w:hAnsi="PT Astra Serif"/>
          <w:b/>
          <w:sz w:val="26"/>
          <w:szCs w:val="26"/>
        </w:rPr>
      </w:pPr>
      <w:r w:rsidRPr="0044093E">
        <w:rPr>
          <w:rFonts w:ascii="PT Astra Serif" w:hAnsi="PT Astra Serif"/>
          <w:b/>
          <w:sz w:val="26"/>
          <w:szCs w:val="26"/>
        </w:rPr>
        <w:t>Таблица №</w:t>
      </w:r>
      <w:r w:rsidR="00067135">
        <w:rPr>
          <w:rFonts w:ascii="PT Astra Serif" w:hAnsi="PT Astra Serif"/>
          <w:b/>
          <w:sz w:val="26"/>
          <w:szCs w:val="26"/>
        </w:rPr>
        <w:t>4</w:t>
      </w:r>
      <w:r w:rsidR="00BD3892">
        <w:rPr>
          <w:rFonts w:ascii="PT Astra Serif" w:hAnsi="PT Astra Serif"/>
          <w:b/>
          <w:sz w:val="26"/>
          <w:szCs w:val="26"/>
        </w:rPr>
        <w:t>3</w:t>
      </w:r>
      <w:r w:rsidRPr="0044093E">
        <w:rPr>
          <w:rFonts w:ascii="PT Astra Serif" w:hAnsi="PT Astra Serif"/>
          <w:b/>
          <w:sz w:val="26"/>
          <w:szCs w:val="26"/>
        </w:rPr>
        <w:t xml:space="preserve">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701"/>
        <w:gridCol w:w="1701"/>
        <w:gridCol w:w="993"/>
        <w:gridCol w:w="1275"/>
      </w:tblGrid>
      <w:tr w:rsidR="00A34474" w:rsidRPr="0044093E" w:rsidTr="00780B8D">
        <w:trPr>
          <w:trHeight w:hRule="exact" w:val="113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Наименование поставщика </w:t>
            </w:r>
            <w:proofErr w:type="gramStart"/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муниципальных</w:t>
            </w:r>
            <w:proofErr w:type="gramEnd"/>
          </w:p>
          <w:p w:rsidR="00A34474" w:rsidRPr="00517508" w:rsidRDefault="00A34474" w:rsidP="00020917">
            <w:pPr>
              <w:shd w:val="clear" w:color="auto" w:fill="FFFFFF"/>
              <w:spacing w:line="274" w:lineRule="exact"/>
              <w:ind w:left="4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7549CB">
            <w:pPr>
              <w:shd w:val="clear" w:color="auto" w:fill="FFFFFF"/>
              <w:spacing w:line="274" w:lineRule="exact"/>
              <w:ind w:left="250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Style w:val="a6"/>
                <w:rFonts w:ascii="PT Astra Serif" w:hAnsi="PT Astra Serif"/>
                <w:i/>
                <w:sz w:val="24"/>
                <w:szCs w:val="24"/>
              </w:rPr>
              <w:t>План на</w:t>
            </w:r>
            <w:r w:rsidRPr="00517508">
              <w:rPr>
                <w:rFonts w:ascii="PT Astra Serif" w:hAnsi="PT Astra Serif"/>
                <w:i/>
                <w:iCs/>
                <w:spacing w:val="-30"/>
                <w:sz w:val="24"/>
                <w:szCs w:val="24"/>
              </w:rPr>
              <w:t xml:space="preserve">  </w:t>
            </w: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202</w:t>
            </w:r>
            <w:r w:rsidR="007549CB"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3</w:t>
            </w: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>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Кассовый </w:t>
            </w:r>
            <w:r w:rsidRPr="00517508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 xml:space="preserve">расход, </w:t>
            </w:r>
          </w:p>
          <w:p w:rsidR="00A34474" w:rsidRPr="00517508" w:rsidRDefault="00A34474" w:rsidP="00020917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14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left="53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К</w:t>
            </w:r>
            <w:proofErr w:type="gramStart"/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  <w:proofErr w:type="gramEnd"/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,%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right="3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3"/>
                <w:sz w:val="24"/>
                <w:szCs w:val="24"/>
              </w:rPr>
              <w:t>Интерпрета</w:t>
            </w: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ция оценки</w:t>
            </w:r>
          </w:p>
        </w:tc>
      </w:tr>
      <w:tr w:rsidR="00A34474" w:rsidRPr="0044093E" w:rsidTr="00780B8D">
        <w:trPr>
          <w:trHeight w:hRule="exact" w:val="30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572D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4572DD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34474" w:rsidRPr="00517508" w:rsidRDefault="00A34474" w:rsidP="00780B8D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pacing w:val="-3"/>
                <w:sz w:val="24"/>
                <w:szCs w:val="24"/>
              </w:rPr>
              <w:t>Муниципаль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ное задание</w:t>
            </w:r>
          </w:p>
          <w:p w:rsidR="00A34474" w:rsidRPr="00517508" w:rsidRDefault="00A34474" w:rsidP="00B26CA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pacing w:val="-3"/>
                <w:sz w:val="24"/>
                <w:szCs w:val="24"/>
              </w:rPr>
              <w:t xml:space="preserve">выполнено в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полном объеме</w:t>
            </w:r>
          </w:p>
        </w:tc>
      </w:tr>
      <w:tr w:rsidR="00A34474" w:rsidRPr="0044093E" w:rsidTr="00780B8D">
        <w:trPr>
          <w:trHeight w:hRule="exact" w:val="97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210A09">
            <w:pPr>
              <w:shd w:val="clear" w:color="auto" w:fill="FFFFFF"/>
              <w:spacing w:line="23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Организации и проведение спортивно –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080EF6" w:rsidP="0002091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29 704 643,97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080EF6" w:rsidP="0002091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29 704 643,97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0EF6" w:rsidRPr="0044093E" w:rsidTr="00780B8D">
        <w:trPr>
          <w:trHeight w:hRule="exact" w:val="42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Итого по муниципальной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29 704 643,97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F202A3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29 704 643,97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ind w:right="274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EF6" w:rsidRPr="00517508" w:rsidRDefault="00080EF6" w:rsidP="00020917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44093E" w:rsidRDefault="00A34474" w:rsidP="006356F1">
      <w:pPr>
        <w:shd w:val="clear" w:color="auto" w:fill="FFFFFF"/>
        <w:ind w:right="101"/>
        <w:jc w:val="center"/>
        <w:rPr>
          <w:rFonts w:ascii="PT Astra Serif" w:hAnsi="PT Astra Serif"/>
          <w:sz w:val="26"/>
          <w:szCs w:val="26"/>
        </w:rPr>
      </w:pPr>
    </w:p>
    <w:p w:rsidR="00A34474" w:rsidRPr="00517508" w:rsidRDefault="00A34474" w:rsidP="008A3DD0">
      <w:pPr>
        <w:pStyle w:val="a5"/>
        <w:ind w:firstLine="567"/>
        <w:jc w:val="both"/>
        <w:rPr>
          <w:rFonts w:ascii="PT Astra Serif" w:hAnsi="PT Astra Serif"/>
          <w:b/>
          <w:bCs/>
          <w:spacing w:val="-14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Оценка выполнения муниципальной работы по показателю </w:t>
      </w:r>
      <w:r w:rsidRPr="00517508">
        <w:rPr>
          <w:rFonts w:ascii="PT Astra Serif" w:hAnsi="PT Astra Serif"/>
          <w:spacing w:val="-11"/>
          <w:sz w:val="28"/>
          <w:szCs w:val="28"/>
        </w:rPr>
        <w:t>«</w:t>
      </w:r>
      <w:r w:rsidRPr="00517508">
        <w:rPr>
          <w:rFonts w:ascii="PT Astra Serif" w:hAnsi="PT Astra Serif"/>
          <w:b/>
          <w:i/>
          <w:spacing w:val="-11"/>
          <w:sz w:val="28"/>
          <w:szCs w:val="28"/>
          <w:u w:val="single"/>
        </w:rPr>
        <w:t>Объемы</w:t>
      </w:r>
      <w:r w:rsidRPr="00517508">
        <w:rPr>
          <w:rFonts w:ascii="PT Astra Serif" w:hAnsi="PT Astra Serif"/>
          <w:i/>
          <w:spacing w:val="-11"/>
          <w:sz w:val="28"/>
          <w:szCs w:val="28"/>
        </w:rPr>
        <w:t xml:space="preserve"> оказания муниципальных работ</w:t>
      </w:r>
      <w:r w:rsidRPr="00517508">
        <w:rPr>
          <w:rFonts w:ascii="PT Astra Serif" w:hAnsi="PT Astra Serif"/>
          <w:spacing w:val="-11"/>
          <w:sz w:val="28"/>
          <w:szCs w:val="28"/>
        </w:rPr>
        <w:t xml:space="preserve">» представлены в таблице </w:t>
      </w:r>
      <w:r w:rsidR="00067135" w:rsidRPr="00517508">
        <w:rPr>
          <w:rFonts w:ascii="PT Astra Serif" w:hAnsi="PT Astra Serif"/>
          <w:spacing w:val="-11"/>
          <w:sz w:val="28"/>
          <w:szCs w:val="28"/>
        </w:rPr>
        <w:t>4</w:t>
      </w:r>
      <w:r w:rsidR="00BD3892" w:rsidRPr="00517508">
        <w:rPr>
          <w:rFonts w:ascii="PT Astra Serif" w:hAnsi="PT Astra Serif"/>
          <w:spacing w:val="-11"/>
          <w:sz w:val="28"/>
          <w:szCs w:val="28"/>
        </w:rPr>
        <w:t>4</w:t>
      </w:r>
      <w:r w:rsidRPr="00517508">
        <w:rPr>
          <w:rFonts w:ascii="PT Astra Serif" w:hAnsi="PT Astra Serif"/>
          <w:spacing w:val="-11"/>
          <w:sz w:val="28"/>
          <w:szCs w:val="28"/>
        </w:rPr>
        <w:t>:</w:t>
      </w:r>
    </w:p>
    <w:p w:rsidR="00A34474" w:rsidRPr="00517508" w:rsidRDefault="00A34474" w:rsidP="006356F1">
      <w:pPr>
        <w:pStyle w:val="a5"/>
        <w:jc w:val="right"/>
        <w:rPr>
          <w:rFonts w:ascii="PT Astra Serif" w:hAnsi="PT Astra Serif"/>
          <w:b/>
          <w:bCs/>
          <w:spacing w:val="-14"/>
          <w:sz w:val="26"/>
          <w:szCs w:val="26"/>
        </w:rPr>
      </w:pPr>
    </w:p>
    <w:p w:rsidR="00A34474" w:rsidRPr="0044093E" w:rsidRDefault="00A34474" w:rsidP="006356F1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517508">
        <w:rPr>
          <w:rFonts w:ascii="PT Astra Serif" w:hAnsi="PT Astra Serif"/>
          <w:b/>
          <w:bCs/>
          <w:spacing w:val="-14"/>
          <w:sz w:val="26"/>
          <w:szCs w:val="26"/>
        </w:rPr>
        <w:t>Таблица №</w:t>
      </w:r>
      <w:r w:rsidR="00067135" w:rsidRPr="00517508">
        <w:rPr>
          <w:rFonts w:ascii="PT Astra Serif" w:hAnsi="PT Astra Serif"/>
          <w:b/>
          <w:bCs/>
          <w:spacing w:val="-14"/>
          <w:sz w:val="26"/>
          <w:szCs w:val="26"/>
        </w:rPr>
        <w:t>4</w:t>
      </w:r>
      <w:r w:rsidR="00BD3892" w:rsidRPr="00517508">
        <w:rPr>
          <w:rFonts w:ascii="PT Astra Serif" w:hAnsi="PT Astra Serif"/>
          <w:b/>
          <w:bCs/>
          <w:spacing w:val="-14"/>
          <w:sz w:val="26"/>
          <w:szCs w:val="26"/>
        </w:rPr>
        <w:t>4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374"/>
        <w:gridCol w:w="992"/>
        <w:gridCol w:w="992"/>
        <w:gridCol w:w="1276"/>
        <w:gridCol w:w="2126"/>
      </w:tblGrid>
      <w:tr w:rsidR="00A34474" w:rsidRPr="00517508" w:rsidTr="0003247D">
        <w:trPr>
          <w:trHeight w:val="111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 xml:space="preserve">Наименование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поставщика</w:t>
            </w:r>
          </w:p>
          <w:p w:rsidR="00A34474" w:rsidRPr="00517508" w:rsidRDefault="00A34474" w:rsidP="00020917">
            <w:pPr>
              <w:shd w:val="clear" w:color="auto" w:fill="FFFFFF"/>
              <w:spacing w:line="274" w:lineRule="exact"/>
              <w:ind w:left="254" w:right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1"/>
                <w:sz w:val="24"/>
                <w:szCs w:val="24"/>
              </w:rPr>
              <w:t xml:space="preserve">муниципальных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работ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left="173" w:right="12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План на 202</w:t>
            </w:r>
            <w:r w:rsidR="00080EF6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A34474" w:rsidRPr="00517508" w:rsidRDefault="00A34474" w:rsidP="00020917">
            <w:pPr>
              <w:shd w:val="clear" w:color="auto" w:fill="FFFFFF"/>
              <w:ind w:left="35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80EF6">
            <w:pPr>
              <w:shd w:val="clear" w:color="auto" w:fill="FFFFFF"/>
              <w:spacing w:line="278" w:lineRule="exact"/>
              <w:ind w:left="1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Факт на 202</w:t>
            </w:r>
            <w:r w:rsidR="00080EF6" w:rsidRPr="0051750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>4</w:t>
            </w:r>
            <w:r w:rsidRPr="00517508">
              <w:rPr>
                <w:rFonts w:ascii="PT Astra Serif" w:hAnsi="PT Astra Serif"/>
                <w:i/>
                <w:iCs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left="38" w:right="5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 xml:space="preserve">Значение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К3,%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517508" w:rsidTr="0003247D">
        <w:trPr>
          <w:trHeight w:hRule="exact" w:val="5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24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6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572DD">
            <w:pPr>
              <w:shd w:val="clear" w:color="auto" w:fill="FFFFFF"/>
              <w:spacing w:line="27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МБУ </w:t>
            </w:r>
            <w:r w:rsidR="004572DD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ДО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СШ «Центр Югорского спорта»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80EF6">
            <w:pPr>
              <w:shd w:val="clear" w:color="auto" w:fill="FFFFFF"/>
              <w:spacing w:line="283" w:lineRule="exact"/>
              <w:ind w:right="1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517508" w:rsidTr="0003247D">
        <w:trPr>
          <w:trHeight w:hRule="exact" w:val="5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4093E">
            <w:pPr>
              <w:shd w:val="clear" w:color="auto" w:fill="FFFFFF"/>
              <w:spacing w:line="230" w:lineRule="exact"/>
              <w:ind w:right="288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- количество привлеченных лиц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7549CB" w:rsidP="00780B8D">
            <w:pPr>
              <w:shd w:val="clear" w:color="auto" w:fill="FFFFFF"/>
              <w:ind w:left="451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7549CB" w:rsidP="00780B8D">
            <w:pPr>
              <w:shd w:val="clear" w:color="auto" w:fill="FFFFFF"/>
              <w:ind w:left="37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34474" w:rsidRPr="00517508" w:rsidRDefault="00A34474" w:rsidP="006356F1">
      <w:pPr>
        <w:pStyle w:val="a5"/>
        <w:ind w:firstLine="567"/>
        <w:jc w:val="both"/>
        <w:rPr>
          <w:rFonts w:ascii="PT Astra Serif" w:hAnsi="PT Astra Serif"/>
          <w:spacing w:val="-10"/>
          <w:sz w:val="24"/>
          <w:szCs w:val="24"/>
        </w:rPr>
      </w:pPr>
    </w:p>
    <w:p w:rsidR="00A34474" w:rsidRPr="0044093E" w:rsidRDefault="00A34474" w:rsidP="00517508">
      <w:pPr>
        <w:pStyle w:val="a5"/>
        <w:ind w:firstLine="567"/>
        <w:jc w:val="both"/>
        <w:rPr>
          <w:rFonts w:ascii="PT Astra Serif" w:hAnsi="PT Astra Serif"/>
          <w:bCs/>
          <w:spacing w:val="-10"/>
          <w:sz w:val="26"/>
          <w:szCs w:val="26"/>
        </w:rPr>
      </w:pPr>
      <w:r w:rsidRPr="00517508">
        <w:rPr>
          <w:rFonts w:ascii="PT Astra Serif" w:hAnsi="PT Astra Serif"/>
          <w:spacing w:val="-10"/>
          <w:sz w:val="28"/>
          <w:szCs w:val="28"/>
        </w:rPr>
        <w:t xml:space="preserve">Итоговая оценка эффективности и результативности выполнения муниципального задания </w:t>
      </w:r>
      <w:r w:rsidRPr="00517508">
        <w:rPr>
          <w:rFonts w:ascii="PT Astra Serif" w:hAnsi="PT Astra Serif"/>
          <w:spacing w:val="-9"/>
          <w:sz w:val="28"/>
          <w:szCs w:val="28"/>
        </w:rPr>
        <w:t>по муниципальной работе «</w:t>
      </w:r>
      <w:r w:rsidRPr="00517508">
        <w:rPr>
          <w:rFonts w:ascii="PT Astra Serif" w:hAnsi="PT Astra Serif"/>
          <w:bCs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Pr="00517508">
        <w:rPr>
          <w:rFonts w:ascii="PT Astra Serif" w:hAnsi="PT Astra Serif"/>
          <w:spacing w:val="-10"/>
          <w:sz w:val="28"/>
          <w:szCs w:val="28"/>
        </w:rPr>
        <w:t xml:space="preserve">» представлена в таблице № </w:t>
      </w:r>
      <w:r w:rsidR="00067135" w:rsidRPr="00517508">
        <w:rPr>
          <w:rFonts w:ascii="PT Astra Serif" w:hAnsi="PT Astra Serif"/>
          <w:bCs/>
          <w:spacing w:val="-10"/>
          <w:sz w:val="28"/>
          <w:szCs w:val="28"/>
        </w:rPr>
        <w:t>4</w:t>
      </w:r>
      <w:r w:rsidR="00BD3892" w:rsidRPr="00517508">
        <w:rPr>
          <w:rFonts w:ascii="PT Astra Serif" w:hAnsi="PT Astra Serif"/>
          <w:bCs/>
          <w:spacing w:val="-10"/>
          <w:sz w:val="28"/>
          <w:szCs w:val="28"/>
        </w:rPr>
        <w:t>5</w:t>
      </w:r>
      <w:r w:rsidRPr="00517508">
        <w:rPr>
          <w:rFonts w:ascii="PT Astra Serif" w:hAnsi="PT Astra Serif"/>
          <w:bCs/>
          <w:spacing w:val="-10"/>
          <w:sz w:val="28"/>
          <w:szCs w:val="28"/>
        </w:rPr>
        <w:t>:</w:t>
      </w:r>
    </w:p>
    <w:p w:rsidR="00A34474" w:rsidRPr="0044093E" w:rsidRDefault="00A34474" w:rsidP="006356F1">
      <w:pPr>
        <w:pStyle w:val="a5"/>
        <w:jc w:val="right"/>
        <w:rPr>
          <w:rFonts w:ascii="PT Astra Serif" w:hAnsi="PT Astra Serif"/>
          <w:sz w:val="26"/>
          <w:szCs w:val="26"/>
        </w:rPr>
      </w:pPr>
      <w:r w:rsidRPr="00517508">
        <w:rPr>
          <w:rFonts w:ascii="PT Astra Serif" w:hAnsi="PT Astra Serif"/>
          <w:bCs/>
          <w:spacing w:val="-10"/>
          <w:sz w:val="26"/>
          <w:szCs w:val="26"/>
        </w:rPr>
        <w:t>т</w:t>
      </w:r>
      <w:r w:rsidRPr="00517508">
        <w:rPr>
          <w:rFonts w:ascii="PT Astra Serif" w:hAnsi="PT Astra Serif"/>
          <w:b/>
          <w:bCs/>
          <w:spacing w:val="-14"/>
          <w:sz w:val="26"/>
          <w:szCs w:val="26"/>
        </w:rPr>
        <w:t xml:space="preserve">аблица № </w:t>
      </w:r>
      <w:r w:rsidR="00067135" w:rsidRPr="00517508">
        <w:rPr>
          <w:rFonts w:ascii="PT Astra Serif" w:hAnsi="PT Astra Serif"/>
          <w:b/>
          <w:bCs/>
          <w:spacing w:val="-14"/>
          <w:sz w:val="26"/>
          <w:szCs w:val="26"/>
        </w:rPr>
        <w:t>4</w:t>
      </w:r>
      <w:r w:rsidR="00BD3892" w:rsidRPr="00517508">
        <w:rPr>
          <w:rFonts w:ascii="PT Astra Serif" w:hAnsi="PT Astra Serif"/>
          <w:b/>
          <w:bCs/>
          <w:spacing w:val="-14"/>
          <w:sz w:val="26"/>
          <w:szCs w:val="26"/>
        </w:rPr>
        <w:t>5</w:t>
      </w:r>
    </w:p>
    <w:tbl>
      <w:tblPr>
        <w:tblW w:w="10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4090"/>
        <w:gridCol w:w="1418"/>
        <w:gridCol w:w="1134"/>
        <w:gridCol w:w="3126"/>
      </w:tblGrid>
      <w:tr w:rsidR="00A34474" w:rsidRPr="0044093E" w:rsidTr="00020917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778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4"/>
                <w:sz w:val="24"/>
                <w:szCs w:val="24"/>
              </w:rPr>
              <w:t xml:space="preserve">Значение оценки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44093E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6"/>
                <w:sz w:val="24"/>
                <w:szCs w:val="24"/>
              </w:rPr>
              <w:t>План на</w:t>
            </w:r>
            <w:r w:rsidR="00C45BB9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 202</w:t>
            </w:r>
            <w:r w:rsidR="00080EF6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  <w:p w:rsidR="00C45BB9" w:rsidRPr="00517508" w:rsidRDefault="00C45BB9" w:rsidP="0044093E">
            <w:pPr>
              <w:shd w:val="clear" w:color="auto" w:fill="FFFFFF"/>
              <w:spacing w:line="264" w:lineRule="exact"/>
              <w:ind w:lef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80EF6">
            <w:pPr>
              <w:shd w:val="clear" w:color="auto" w:fill="FFFFFF"/>
              <w:spacing w:line="264" w:lineRule="exact"/>
              <w:ind w:left="19" w:right="8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8"/>
                <w:sz w:val="24"/>
                <w:szCs w:val="24"/>
              </w:rPr>
              <w:t xml:space="preserve">Факт за </w:t>
            </w:r>
            <w:r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202</w:t>
            </w:r>
            <w:r w:rsidR="00080EF6" w:rsidRPr="00517508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i/>
                <w:iCs/>
                <w:spacing w:val="-2"/>
                <w:sz w:val="24"/>
                <w:szCs w:val="24"/>
              </w:rPr>
              <w:t>Интерпретация оценки</w:t>
            </w:r>
          </w:p>
        </w:tc>
      </w:tr>
      <w:tr w:rsidR="00A34474" w:rsidRPr="0044093E" w:rsidTr="00020917">
        <w:trPr>
          <w:trHeight w:hRule="exact" w:val="11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29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K</w:t>
            </w: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 «</w:t>
            </w:r>
            <w:r w:rsidRPr="00517508">
              <w:rPr>
                <w:rFonts w:ascii="PT Astra Serif" w:hAnsi="PT Astra Serif"/>
                <w:sz w:val="24"/>
                <w:szCs w:val="24"/>
              </w:rPr>
              <w:t xml:space="preserve">Полнота и эффективность использования средств бюджета  города Югорска на </w:t>
            </w:r>
            <w:r w:rsidRPr="00517508">
              <w:rPr>
                <w:rFonts w:ascii="PT Astra Serif" w:hAnsi="PT Astra Serif"/>
                <w:spacing w:val="-1"/>
                <w:sz w:val="24"/>
                <w:szCs w:val="24"/>
              </w:rPr>
              <w:t xml:space="preserve">выполнение     муниципального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задания»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</w:t>
            </w:r>
            <w:r w:rsidR="00E45BA8" w:rsidRPr="00517508">
              <w:rPr>
                <w:rFonts w:ascii="PT Astra Serif" w:hAnsi="PT Astra Serif"/>
                <w:sz w:val="24"/>
                <w:szCs w:val="24"/>
              </w:rPr>
              <w:t>,0</w:t>
            </w:r>
          </w:p>
          <w:p w:rsidR="00A34474" w:rsidRPr="00517508" w:rsidRDefault="00A34474" w:rsidP="00020917">
            <w:pPr>
              <w:shd w:val="clear" w:color="auto" w:fill="FFFFFF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8" w:lineRule="exact"/>
              <w:ind w:left="134" w:right="16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44093E" w:rsidTr="00A004A3">
        <w:trPr>
          <w:trHeight w:hRule="exact" w:val="85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spacing w:line="274" w:lineRule="exac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17508">
              <w:rPr>
                <w:rFonts w:ascii="PT Astra Serif" w:hAnsi="PT Astra Serif"/>
                <w:b/>
                <w:sz w:val="24"/>
                <w:szCs w:val="24"/>
              </w:rPr>
              <w:t>КЗ</w:t>
            </w:r>
            <w:proofErr w:type="gramEnd"/>
            <w:r w:rsidRPr="0051750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17508">
              <w:rPr>
                <w:rFonts w:ascii="PT Astra Serif" w:hAnsi="PT Astra Serif"/>
                <w:sz w:val="24"/>
                <w:szCs w:val="24"/>
              </w:rPr>
              <w:t>«Объемы оказания муниципальных работ»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346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350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A004A3">
            <w:pPr>
              <w:shd w:val="clear" w:color="auto" w:fill="FFFFFF"/>
              <w:spacing w:line="274" w:lineRule="exact"/>
              <w:ind w:right="168" w:firstLine="4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A34474" w:rsidRPr="00306662" w:rsidTr="00020917">
        <w:trPr>
          <w:trHeight w:hRule="exact"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ind w:left="5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Итоговая оценка:</w:t>
            </w:r>
          </w:p>
          <w:p w:rsidR="00A34474" w:rsidRPr="00517508" w:rsidRDefault="00A34474" w:rsidP="00020917">
            <w:pPr>
              <w:shd w:val="clear" w:color="auto" w:fill="FFFFFF"/>
              <w:tabs>
                <w:tab w:val="left" w:leader="hyphen" w:pos="581"/>
                <w:tab w:val="left" w:leader="hyphen" w:pos="1483"/>
                <w:tab w:val="left" w:leader="hyphen" w:pos="2155"/>
                <w:tab w:val="left" w:leader="hyphen" w:pos="2784"/>
                <w:tab w:val="left" w:leader="hyphen" w:pos="349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0209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7508">
              <w:rPr>
                <w:rFonts w:ascii="PT Astra Serif" w:hAnsi="PT Astra Serif"/>
                <w:b/>
                <w:sz w:val="24"/>
                <w:szCs w:val="24"/>
              </w:rPr>
              <w:t>100,0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517508" w:rsidRDefault="00A34474" w:rsidP="00A004A3">
            <w:pPr>
              <w:shd w:val="clear" w:color="auto" w:fill="FFFFFF"/>
              <w:spacing w:line="283" w:lineRule="exact"/>
              <w:ind w:left="48" w:right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7508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517508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</w:tbl>
    <w:p w:rsidR="00A34474" w:rsidRPr="0044093E" w:rsidRDefault="00A34474" w:rsidP="00EA583A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6"/>
          <w:szCs w:val="26"/>
        </w:rPr>
      </w:pPr>
    </w:p>
    <w:p w:rsidR="00A34474" w:rsidRPr="00517508" w:rsidRDefault="00A34474" w:rsidP="00EA583A">
      <w:pPr>
        <w:shd w:val="clear" w:color="auto" w:fill="FFFFFF"/>
        <w:spacing w:line="278" w:lineRule="exact"/>
        <w:ind w:left="142" w:right="1" w:firstLine="425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Анализируя выполнение учреждением объемов, муниципального задания на оказание </w:t>
      </w:r>
      <w:r w:rsidRPr="00517508">
        <w:rPr>
          <w:rFonts w:ascii="PT Astra Serif" w:hAnsi="PT Astra Serif"/>
          <w:spacing w:val="-1"/>
          <w:sz w:val="28"/>
          <w:szCs w:val="28"/>
        </w:rPr>
        <w:t xml:space="preserve">муниципальных услуг (работ) стоит отметить, стопроцентное использование денежных средств, </w:t>
      </w:r>
      <w:r w:rsidRPr="00517508">
        <w:rPr>
          <w:rFonts w:ascii="PT Astra Serif" w:hAnsi="PT Astra Serif"/>
          <w:sz w:val="28"/>
          <w:szCs w:val="28"/>
        </w:rPr>
        <w:t xml:space="preserve">предусмотренных на выполнение муниципальным учреждением муниципальной работы. 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kern w:val="3"/>
          <w:sz w:val="28"/>
          <w:szCs w:val="28"/>
          <w:lang w:eastAsia="ja-JP" w:bidi="fa-IR"/>
        </w:rPr>
      </w:pPr>
      <w:r w:rsidRPr="00517508">
        <w:rPr>
          <w:rFonts w:ascii="PT Astra Serif" w:hAnsi="PT Astra Serif"/>
          <w:iCs/>
          <w:kern w:val="3"/>
          <w:sz w:val="28"/>
          <w:szCs w:val="28"/>
          <w:lang w:eastAsia="ja-JP" w:bidi="fa-IR"/>
        </w:rPr>
        <w:t>В целом, реализация муниципальных услуг (работ) в сфере физической культуры и массового спорта способствует ежегодному увеличению систематически занимающихся, увеличению единовременной пропускной способности сооружений, увеличению количества проведения спортивно - массовых мероприятий в городе, качественному выступлению спортсменов на окружных, региональных, Российских и международных соревнованиях по различным видам спорта</w:t>
      </w:r>
      <w:r w:rsidRPr="00517508">
        <w:rPr>
          <w:rFonts w:ascii="PT Astra Serif" w:hAnsi="PT Astra Serif"/>
          <w:kern w:val="3"/>
          <w:sz w:val="28"/>
          <w:szCs w:val="28"/>
          <w:lang w:eastAsia="ja-JP" w:bidi="fa-IR"/>
        </w:rPr>
        <w:t>.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Приоритетными направлениями развития отрасли продолжат оставаться: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>1. Развитие массовой физической культуры и спорта, спортивной инфраструктуры, пропаганда здорового образа жизни.</w:t>
      </w:r>
    </w:p>
    <w:p w:rsidR="00A34474" w:rsidRPr="00517508" w:rsidRDefault="00A34474" w:rsidP="000A6D68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 w:rsidRPr="00517508">
        <w:rPr>
          <w:rFonts w:ascii="PT Astra Serif" w:hAnsi="PT Astra Serif"/>
          <w:sz w:val="28"/>
          <w:szCs w:val="28"/>
        </w:rPr>
        <w:t xml:space="preserve">2. Обеспечение успешного выступления спортсменов города Югорска на официальных окружных, всероссийских и международных спортивных </w:t>
      </w:r>
      <w:proofErr w:type="gramStart"/>
      <w:r w:rsidRPr="00517508">
        <w:rPr>
          <w:rFonts w:ascii="PT Astra Serif" w:hAnsi="PT Astra Serif"/>
          <w:sz w:val="28"/>
          <w:szCs w:val="28"/>
        </w:rPr>
        <w:t>соревнованиях</w:t>
      </w:r>
      <w:proofErr w:type="gramEnd"/>
      <w:r w:rsidRPr="00517508">
        <w:rPr>
          <w:rFonts w:ascii="PT Astra Serif" w:hAnsi="PT Astra Serif"/>
          <w:sz w:val="28"/>
          <w:szCs w:val="28"/>
        </w:rPr>
        <w:t>, подготовка спортивного резерва, в том числе  лиц с ограниченными возможностями здоровья.</w:t>
      </w:r>
    </w:p>
    <w:p w:rsidR="00A34474" w:rsidRPr="00517508" w:rsidRDefault="00A34474" w:rsidP="00E45BA8">
      <w:pPr>
        <w:pStyle w:val="a5"/>
        <w:rPr>
          <w:rFonts w:ascii="PT Astra Serif" w:hAnsi="PT Astra Serif"/>
          <w:sz w:val="28"/>
          <w:szCs w:val="28"/>
        </w:rPr>
      </w:pPr>
    </w:p>
    <w:p w:rsidR="00A34474" w:rsidRPr="00517508" w:rsidRDefault="00517508" w:rsidP="00A61B78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="00C45BB9" w:rsidRPr="00517508">
        <w:rPr>
          <w:rFonts w:ascii="PT Astra Serif" w:hAnsi="PT Astra Serif"/>
          <w:b/>
          <w:sz w:val="28"/>
          <w:szCs w:val="28"/>
        </w:rPr>
        <w:t>ачальник</w:t>
      </w:r>
      <w:r w:rsidR="00A34474" w:rsidRPr="00517508">
        <w:rPr>
          <w:rFonts w:ascii="PT Astra Serif" w:hAnsi="PT Astra Serif"/>
          <w:b/>
          <w:sz w:val="28"/>
          <w:szCs w:val="28"/>
        </w:rPr>
        <w:t xml:space="preserve"> Управления социальной политики </w:t>
      </w:r>
    </w:p>
    <w:p w:rsidR="00A34474" w:rsidRPr="00517508" w:rsidRDefault="00A34474" w:rsidP="00A61B78">
      <w:pPr>
        <w:pStyle w:val="a5"/>
        <w:jc w:val="both"/>
        <w:rPr>
          <w:rFonts w:ascii="PT Astra Serif" w:hAnsi="PT Astra Serif"/>
          <w:b/>
          <w:sz w:val="28"/>
          <w:szCs w:val="28"/>
        </w:rPr>
      </w:pPr>
      <w:r w:rsidRPr="00517508">
        <w:rPr>
          <w:rFonts w:ascii="PT Astra Serif" w:hAnsi="PT Astra Serif"/>
          <w:b/>
          <w:sz w:val="28"/>
          <w:szCs w:val="28"/>
        </w:rPr>
        <w:t xml:space="preserve">администрации города Югорска                                           </w:t>
      </w:r>
      <w:r w:rsidR="00C45BB9" w:rsidRPr="00517508">
        <w:rPr>
          <w:rFonts w:ascii="PT Astra Serif" w:hAnsi="PT Astra Serif"/>
          <w:b/>
          <w:sz w:val="28"/>
          <w:szCs w:val="28"/>
        </w:rPr>
        <w:t xml:space="preserve">         </w:t>
      </w:r>
      <w:r w:rsidRPr="00517508">
        <w:rPr>
          <w:rFonts w:ascii="PT Astra Serif" w:hAnsi="PT Astra Serif"/>
          <w:b/>
          <w:sz w:val="28"/>
          <w:szCs w:val="28"/>
        </w:rPr>
        <w:t xml:space="preserve"> </w:t>
      </w:r>
      <w:r w:rsidR="00263224" w:rsidRPr="00517508">
        <w:rPr>
          <w:rFonts w:ascii="PT Astra Serif" w:hAnsi="PT Astra Serif"/>
          <w:b/>
          <w:sz w:val="28"/>
          <w:szCs w:val="28"/>
        </w:rPr>
        <w:t>А.Д. Трифонова</w:t>
      </w:r>
    </w:p>
    <w:p w:rsidR="00517508" w:rsidRDefault="00517508" w:rsidP="00A61B78">
      <w:pPr>
        <w:pStyle w:val="a5"/>
        <w:rPr>
          <w:rFonts w:ascii="PT Astra Serif" w:hAnsi="PT Astra Serif"/>
          <w:i/>
          <w:sz w:val="20"/>
          <w:szCs w:val="20"/>
        </w:rPr>
      </w:pPr>
    </w:p>
    <w:p w:rsidR="00517508" w:rsidRDefault="00517508" w:rsidP="00A61B78">
      <w:pPr>
        <w:pStyle w:val="a5"/>
        <w:rPr>
          <w:rFonts w:ascii="PT Astra Serif" w:hAnsi="PT Astra Serif"/>
          <w:i/>
          <w:sz w:val="20"/>
          <w:szCs w:val="20"/>
        </w:rPr>
      </w:pPr>
    </w:p>
    <w:p w:rsidR="00517508" w:rsidRDefault="00517508" w:rsidP="00A61B78">
      <w:pPr>
        <w:pStyle w:val="a5"/>
        <w:rPr>
          <w:rFonts w:ascii="PT Astra Serif" w:hAnsi="PT Astra Serif"/>
          <w:i/>
          <w:sz w:val="20"/>
          <w:szCs w:val="20"/>
        </w:rPr>
      </w:pPr>
    </w:p>
    <w:p w:rsidR="008C7A47" w:rsidRDefault="00A34474" w:rsidP="00A61B78">
      <w:pPr>
        <w:pStyle w:val="a5"/>
        <w:rPr>
          <w:rFonts w:ascii="PT Astra Serif" w:hAnsi="PT Astra Serif"/>
          <w:i/>
          <w:sz w:val="20"/>
          <w:szCs w:val="20"/>
        </w:rPr>
      </w:pPr>
      <w:r w:rsidRPr="008C7A47">
        <w:rPr>
          <w:rFonts w:ascii="PT Astra Serif" w:hAnsi="PT Astra Serif"/>
          <w:i/>
          <w:sz w:val="20"/>
          <w:szCs w:val="20"/>
        </w:rPr>
        <w:t xml:space="preserve">исп.: начальник отдела по </w:t>
      </w:r>
      <w:r w:rsidR="008C7A47">
        <w:rPr>
          <w:rFonts w:ascii="PT Astra Serif" w:hAnsi="PT Astra Serif"/>
          <w:i/>
          <w:sz w:val="20"/>
          <w:szCs w:val="20"/>
        </w:rPr>
        <w:t xml:space="preserve">социально – экономическим программам </w:t>
      </w:r>
    </w:p>
    <w:p w:rsidR="00A34474" w:rsidRPr="008C7A47" w:rsidRDefault="008C7A47" w:rsidP="00A61B78">
      <w:pPr>
        <w:pStyle w:val="a5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Управления социальной политики администрации города Югорска</w:t>
      </w:r>
    </w:p>
    <w:p w:rsidR="00A34474" w:rsidRDefault="00A34474" w:rsidP="00D56D29">
      <w:pPr>
        <w:pStyle w:val="a5"/>
        <w:rPr>
          <w:rFonts w:ascii="Times New Roman" w:hAnsi="Times New Roman"/>
          <w:sz w:val="20"/>
          <w:szCs w:val="20"/>
        </w:rPr>
      </w:pPr>
      <w:r w:rsidRPr="008C7A47">
        <w:rPr>
          <w:rFonts w:ascii="PT Astra Serif" w:hAnsi="PT Astra Serif"/>
          <w:i/>
          <w:sz w:val="20"/>
          <w:szCs w:val="20"/>
        </w:rPr>
        <w:t>О.В. Самсоненк</w:t>
      </w:r>
      <w:r w:rsidR="008C7A47">
        <w:rPr>
          <w:rFonts w:ascii="PT Astra Serif" w:hAnsi="PT Astra Serif"/>
          <w:i/>
          <w:sz w:val="20"/>
          <w:szCs w:val="20"/>
        </w:rPr>
        <w:t xml:space="preserve">о, тел./факс: 8(34675) 5-00-24 </w:t>
      </w:r>
    </w:p>
    <w:p w:rsidR="00A34474" w:rsidRDefault="00A34474" w:rsidP="00D56D29">
      <w:pPr>
        <w:pStyle w:val="a5"/>
        <w:rPr>
          <w:rFonts w:ascii="Times New Roman" w:hAnsi="Times New Roman"/>
          <w:sz w:val="20"/>
          <w:szCs w:val="20"/>
        </w:rPr>
      </w:pPr>
    </w:p>
    <w:p w:rsidR="00A34474" w:rsidRPr="00CA2983" w:rsidRDefault="00A34474" w:rsidP="00D56D29">
      <w:pPr>
        <w:pStyle w:val="a5"/>
        <w:rPr>
          <w:rFonts w:ascii="PT Astra Serif" w:hAnsi="PT Astra Serif"/>
          <w:sz w:val="20"/>
          <w:szCs w:val="20"/>
        </w:rPr>
        <w:sectPr w:rsidR="00A34474" w:rsidRPr="00CA2983" w:rsidSect="00B948DE">
          <w:headerReference w:type="default" r:id="rId11"/>
          <w:pgSz w:w="11909" w:h="16834"/>
          <w:pgMar w:top="426" w:right="567" w:bottom="851" w:left="1134" w:header="720" w:footer="720" w:gutter="0"/>
          <w:cols w:space="60"/>
          <w:noEndnote/>
          <w:titlePg/>
          <w:docGrid w:linePitch="272"/>
        </w:sectPr>
      </w:pPr>
    </w:p>
    <w:p w:rsidR="00233EFC" w:rsidRPr="000E09F4" w:rsidRDefault="00A34474" w:rsidP="000059A0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lastRenderedPageBreak/>
        <w:t xml:space="preserve">Сводный анализ выполнения муниципального задания </w:t>
      </w:r>
    </w:p>
    <w:p w:rsidR="00233EFC" w:rsidRPr="000E09F4" w:rsidRDefault="00A34474" w:rsidP="000059A0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t xml:space="preserve">на выполнение муниципальных услуг (работ) </w:t>
      </w: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t>в сфере физической культуры, спорта, работе с детьми и молодежью</w:t>
      </w:r>
    </w:p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Муниципальное автономное учреждение</w:t>
      </w: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 xml:space="preserve"> «Молодежный центр «Гелиос»</w:t>
      </w:r>
    </w:p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8201"/>
        <w:gridCol w:w="1843"/>
        <w:gridCol w:w="1701"/>
        <w:gridCol w:w="2835"/>
      </w:tblGrid>
      <w:tr w:rsidR="00A34474" w:rsidRPr="000E09F4" w:rsidTr="000E09F4">
        <w:trPr>
          <w:trHeight w:hRule="exact" w:val="576"/>
          <w:tblHeader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,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i/>
                <w:iCs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, 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A34474" w:rsidRPr="000E09F4" w:rsidTr="000E09F4">
        <w:trPr>
          <w:trHeight w:hRule="exact" w:val="68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Полнота и эффективность использования средств бюджета  города Югорска на </w:t>
            </w:r>
            <w:r w:rsidRPr="000E09F4">
              <w:rPr>
                <w:rFonts w:ascii="PT Astra Serif" w:hAnsi="PT Astra Serif"/>
                <w:b/>
                <w:spacing w:val="-1"/>
                <w:sz w:val="26"/>
                <w:szCs w:val="26"/>
              </w:rPr>
              <w:t xml:space="preserve">выполнение муниципального </w:t>
            </w: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задания</w:t>
            </w:r>
          </w:p>
          <w:p w:rsidR="00233EFC" w:rsidRPr="000E09F4" w:rsidRDefault="00233EFC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33EFC" w:rsidRPr="000E09F4" w:rsidRDefault="00233EFC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33EFC" w:rsidRPr="000E09F4" w:rsidRDefault="00233EFC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0E09F4">
            <w:pPr>
              <w:pStyle w:val="a5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  <w:p w:rsidR="00DC60EB" w:rsidRPr="000E09F4" w:rsidRDefault="00DC60EB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83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</w:t>
            </w:r>
          </w:p>
          <w:p w:rsidR="00A34474" w:rsidRPr="000E09F4" w:rsidRDefault="00A34474" w:rsidP="001C692C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bCs/>
                <w:spacing w:val="-9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B2609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56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«</w:t>
            </w:r>
            <w:r w:rsidRPr="000E09F4">
              <w:rPr>
                <w:rFonts w:ascii="PT Astra Serif" w:hAnsi="PT Astra Serif"/>
                <w:sz w:val="26"/>
                <w:szCs w:val="26"/>
              </w:rPr>
              <w:t>Организация отдыха детей и молодежи</w:t>
            </w: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B2609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33EFC" w:rsidRPr="000E09F4" w:rsidTr="000E09F4">
        <w:trPr>
          <w:trHeight w:hRule="exact" w:val="85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1.5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33EFC" w:rsidRPr="000E09F4" w:rsidRDefault="00233EFC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53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Качество оказания муниципальных услуг (работ)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233EFC" w:rsidP="001A5D2E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</w:t>
            </w:r>
            <w:r w:rsidR="001A5D2E" w:rsidRPr="000E09F4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0E09F4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  <w:tr w:rsidR="00A34474" w:rsidRPr="000E09F4" w:rsidTr="000E09F4">
        <w:trPr>
          <w:trHeight w:hRule="exact" w:val="183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99493E" w:rsidP="001A5D2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</w:t>
            </w:r>
            <w:r w:rsidR="001A5D2E" w:rsidRPr="000E09F4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55"/>
        </w:trPr>
        <w:tc>
          <w:tcPr>
            <w:tcW w:w="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82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4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bCs/>
                <w:spacing w:val="-9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233EFC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65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«</w:t>
            </w:r>
            <w:r w:rsidRPr="000E09F4">
              <w:rPr>
                <w:rFonts w:ascii="PT Astra Serif" w:hAnsi="PT Astra Serif"/>
                <w:sz w:val="26"/>
                <w:szCs w:val="26"/>
              </w:rPr>
              <w:t>Организация отдыха детей и молодежи</w:t>
            </w: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CA2983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33EFC" w:rsidRPr="000E09F4" w:rsidTr="000E09F4">
        <w:trPr>
          <w:trHeight w:hRule="exact" w:val="65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2.5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9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Объемы оказания муниципальных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F17BF6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0E09F4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  <w:tr w:rsidR="00A34474" w:rsidRPr="000E09F4" w:rsidTr="000E09F4">
        <w:trPr>
          <w:trHeight w:hRule="exact" w:val="181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2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lastRenderedPageBreak/>
              <w:t>3.2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5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3.3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bCs/>
                <w:spacing w:val="-9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A34474" w:rsidRPr="000E09F4" w:rsidRDefault="00A34474" w:rsidP="005026A2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«</w:t>
            </w:r>
            <w:r w:rsidRPr="000E09F4">
              <w:rPr>
                <w:rFonts w:ascii="PT Astra Serif" w:hAnsi="PT Astra Serif"/>
                <w:sz w:val="26"/>
                <w:szCs w:val="26"/>
              </w:rPr>
              <w:t>Организация отдыха детей и молодежи</w:t>
            </w: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»</w:t>
            </w:r>
          </w:p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C45BB9" w:rsidP="00F410D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</w:t>
            </w:r>
            <w:r w:rsidR="00B26099" w:rsidRPr="000E09F4">
              <w:rPr>
                <w:rFonts w:ascii="PT Astra Serif" w:hAnsi="PT Astra Serif"/>
                <w:sz w:val="26"/>
                <w:szCs w:val="26"/>
              </w:rPr>
              <w:t>0</w:t>
            </w:r>
            <w:r w:rsidRPr="000E09F4">
              <w:rPr>
                <w:rFonts w:ascii="PT Astra Serif" w:hAnsi="PT Astra Serif"/>
                <w:sz w:val="26"/>
                <w:szCs w:val="26"/>
              </w:rPr>
              <w:t>,</w:t>
            </w:r>
            <w:r w:rsidR="00F410D3" w:rsidRPr="000E09F4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33EFC" w:rsidRPr="000E09F4" w:rsidTr="000E09F4">
        <w:trPr>
          <w:trHeight w:hRule="exact" w:val="56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3.5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33EFC" w:rsidRPr="000E09F4" w:rsidRDefault="00233EFC" w:rsidP="00233EFC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1A5D2E" w:rsidP="00F410D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EFC" w:rsidRPr="000E09F4" w:rsidRDefault="00233EFC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0E09F4">
        <w:trPr>
          <w:trHeight w:hRule="exact" w:val="115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</w:t>
            </w:r>
            <w:r w:rsidR="00233EFC"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 xml:space="preserve"> по учреждению</w:t>
            </w:r>
            <w:r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:</w:t>
            </w:r>
          </w:p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1A5D2E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0AB" w:rsidRPr="000E09F4" w:rsidRDefault="00A34474" w:rsidP="00B2609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</w:tbl>
    <w:p w:rsidR="00A3447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P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0E09F4" w:rsidRDefault="000E09F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lastRenderedPageBreak/>
        <w:t xml:space="preserve">Муниципальное бюджетное учреждение </w:t>
      </w:r>
      <w:proofErr w:type="gramStart"/>
      <w:r w:rsidR="0099493E" w:rsidRPr="000E09F4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="0099493E" w:rsidRPr="000E09F4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Pr="000E09F4">
        <w:rPr>
          <w:rFonts w:ascii="PT Astra Serif" w:hAnsi="PT Astra Serif"/>
          <w:b/>
          <w:sz w:val="28"/>
          <w:szCs w:val="28"/>
        </w:rPr>
        <w:t xml:space="preserve">спортивная школа  </w:t>
      </w:r>
    </w:p>
    <w:p w:rsidR="00A34474" w:rsidRPr="000E09F4" w:rsidRDefault="00A34474" w:rsidP="000059A0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«Центр Югорского спорта»</w:t>
      </w:r>
    </w:p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221"/>
        <w:gridCol w:w="1843"/>
        <w:gridCol w:w="1701"/>
        <w:gridCol w:w="2835"/>
      </w:tblGrid>
      <w:tr w:rsidR="00A34474" w:rsidRPr="000E09F4" w:rsidTr="0099400C">
        <w:trPr>
          <w:trHeight w:hRule="exact" w:val="576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1A5D2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1A5D2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202</w:t>
            </w:r>
            <w:r w:rsidR="001A5D2E" w:rsidRPr="000E09F4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A34474" w:rsidRPr="000E09F4" w:rsidTr="0099400C">
        <w:trPr>
          <w:trHeight w:hRule="exact" w:val="7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C45BB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Полнота и эффективность использования средств бюджета города Югорска на </w:t>
            </w:r>
            <w:r w:rsidRPr="000E09F4">
              <w:rPr>
                <w:rFonts w:ascii="PT Astra Serif" w:hAnsi="PT Astra Serif"/>
                <w:b/>
                <w:spacing w:val="-1"/>
                <w:sz w:val="26"/>
                <w:szCs w:val="26"/>
              </w:rPr>
              <w:t xml:space="preserve">выполнение муниципального </w:t>
            </w: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9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A34474" w:rsidRPr="000E09F4" w:rsidRDefault="00B5598A" w:rsidP="005026A2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 xml:space="preserve">Реализация дополнительных образовательных программ 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спортивн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ой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подготовк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и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 олимпийским видам спорта</w:t>
            </w:r>
          </w:p>
          <w:p w:rsidR="00A34474" w:rsidRPr="000E09F4" w:rsidRDefault="00A34474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 xml:space="preserve">Реализация дополнительных образовательных программ 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спортивн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ой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подготовк</w:t>
            </w:r>
            <w:r w:rsidR="00233EFC" w:rsidRPr="000E09F4">
              <w:rPr>
                <w:rFonts w:ascii="PT Astra Serif" w:hAnsi="PT Astra Serif"/>
                <w:sz w:val="26"/>
                <w:szCs w:val="26"/>
              </w:rPr>
              <w:t>и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 xml:space="preserve"> по неолимпийским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6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F73592" w:rsidRPr="000E09F4">
              <w:rPr>
                <w:rFonts w:ascii="PT Astra Serif" w:hAnsi="PT Astra Serif"/>
                <w:sz w:val="26"/>
                <w:szCs w:val="26"/>
              </w:rPr>
              <w:t>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официальных спортивных мероприятий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9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Муниципальная работа 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F73592" w:rsidRPr="000E09F4">
              <w:rPr>
                <w:rFonts w:ascii="PT Astra Serif" w:hAnsi="PT Astra Serif"/>
                <w:sz w:val="26"/>
                <w:szCs w:val="26"/>
              </w:rPr>
              <w:t>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физкультурных и спортивных мероприятий в рамках Всероссийского физкультурно-спортивного комплекса ГТО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10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F73592" w:rsidRPr="000E09F4">
              <w:rPr>
                <w:rFonts w:ascii="PT Astra Serif" w:hAnsi="PT Astra Serif"/>
                <w:sz w:val="26"/>
                <w:szCs w:val="26"/>
              </w:rPr>
              <w:t>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беспечение участия сборных команд в официальных спортивных мероприятиях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FC0241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34474" w:rsidRPr="000E09F4" w:rsidTr="0099400C">
        <w:trPr>
          <w:trHeight w:hRule="exact" w:val="1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A34474" w:rsidRPr="000E09F4" w:rsidRDefault="00F73592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A34474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474" w:rsidRPr="000E09F4" w:rsidRDefault="00A34474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0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отдыха детей и молодежи»</w:t>
            </w:r>
          </w:p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F7359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F73592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99,7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75502" w:rsidRPr="000E09F4" w:rsidTr="0099400C">
        <w:trPr>
          <w:trHeight w:hRule="exact" w:val="9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1.9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F7359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 xml:space="preserve">Муниципальная работа </w:t>
            </w:r>
          </w:p>
          <w:p w:rsidR="00475502" w:rsidRPr="000E09F4" w:rsidRDefault="00475502" w:rsidP="00F73592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«Проведение тестирования выполнения нормативов испытаний (тестов) комплекса ГТО»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5502" w:rsidRPr="000E09F4" w:rsidRDefault="00475502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Качество оказания муниципальных услуг (работ):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635AA" w:rsidRPr="000E09F4" w:rsidRDefault="002635A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2635AA" w:rsidRPr="000E09F4" w:rsidRDefault="00B5598A" w:rsidP="00B5598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официальных спортивных мероприятий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FC0241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«Организация отдыха детей и молодежи»</w:t>
            </w:r>
          </w:p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FC0241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2.5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2635A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2635AA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Объемы оказания муниципальных работ: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100,0%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99400C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  <w:r w:rsidR="00CE5589" w:rsidRPr="000E09F4">
              <w:rPr>
                <w:rFonts w:ascii="PT Astra Serif" w:hAnsi="PT Astra Serif"/>
                <w:b/>
                <w:sz w:val="26"/>
                <w:szCs w:val="26"/>
              </w:rPr>
              <w:t>%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9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E5589" w:rsidRPr="000E09F4" w:rsidRDefault="00CE5589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B5598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B5598A" w:rsidP="002635A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</w:t>
            </w:r>
            <w:r w:rsidR="002635AA" w:rsidRPr="000E09F4">
              <w:rPr>
                <w:rFonts w:ascii="PT Astra Serif" w:hAnsi="PT Astra Serif"/>
                <w:sz w:val="26"/>
                <w:szCs w:val="26"/>
              </w:rPr>
              <w:t>Реализация дополнительных образовательных программ спортивной подготовки по неолимпийским видам спорта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B5598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официальных спортивных мероприятий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720" w:rsidRPr="000E09F4" w:rsidRDefault="002635AA" w:rsidP="0099400C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</w:t>
            </w:r>
            <w:r w:rsidR="0099400C">
              <w:rPr>
                <w:rFonts w:ascii="PT Astra Serif" w:hAnsi="PT Astra Serif"/>
                <w:sz w:val="26"/>
                <w:szCs w:val="26"/>
              </w:rPr>
              <w:t>00</w:t>
            </w:r>
            <w:r w:rsidRPr="000E09F4">
              <w:rPr>
                <w:rFonts w:ascii="PT Astra Serif" w:hAnsi="PT Astra Serif"/>
                <w:sz w:val="26"/>
                <w:szCs w:val="26"/>
              </w:rPr>
              <w:t>,</w:t>
            </w:r>
            <w:r w:rsidR="0099400C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1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физкультурных и спортивных мероприятий в рамках Всероссийского физкультурно-спортивного комплекса ГТО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</w:t>
            </w:r>
            <w:r w:rsidR="00FC0241" w:rsidRPr="000E09F4">
              <w:rPr>
                <w:rFonts w:ascii="PT Astra Serif" w:hAnsi="PT Astra Serif"/>
                <w:sz w:val="26"/>
                <w:szCs w:val="26"/>
              </w:rPr>
              <w:t>0</w:t>
            </w:r>
            <w:r w:rsidRPr="000E09F4">
              <w:rPr>
                <w:rFonts w:ascii="PT Astra Serif" w:hAnsi="PT Astra Serif"/>
                <w:sz w:val="26"/>
                <w:szCs w:val="26"/>
              </w:rPr>
              <w:t>,</w:t>
            </w:r>
            <w:r w:rsidR="00FC0241" w:rsidRPr="000E09F4">
              <w:rPr>
                <w:rFonts w:ascii="PT Astra Serif" w:hAnsi="PT Astra Serif"/>
                <w:sz w:val="26"/>
                <w:szCs w:val="26"/>
              </w:rPr>
              <w:t>0</w:t>
            </w:r>
          </w:p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9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lastRenderedPageBreak/>
              <w:t>3.5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B5598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беспечение участия сборных команд в официальных спортивных мероприятиях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127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CE5589" w:rsidRPr="000E09F4" w:rsidRDefault="00B5598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и проведение спортивно – оздоровительной работы по развитию физической культуры и спорта среди различных групп населения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CE5589" w:rsidRPr="000E09F4" w:rsidTr="0099400C">
        <w:trPr>
          <w:trHeight w:hRule="exact" w:val="64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CA2983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CE5589" w:rsidRPr="000E09F4" w:rsidRDefault="002635AA" w:rsidP="00CA2983">
            <w:pPr>
              <w:shd w:val="clear" w:color="auto" w:fill="FFFFFF"/>
              <w:rPr>
                <w:rFonts w:ascii="PT Astra Serif" w:hAnsi="PT Astra Serif"/>
                <w:bCs/>
                <w:spacing w:val="-10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«О</w:t>
            </w:r>
            <w:r w:rsidR="00CE5589" w:rsidRPr="000E09F4">
              <w:rPr>
                <w:rFonts w:ascii="PT Astra Serif" w:hAnsi="PT Astra Serif"/>
                <w:sz w:val="26"/>
                <w:szCs w:val="26"/>
              </w:rPr>
              <w:t>рганизация отдыха детей и молодежи</w:t>
            </w:r>
            <w:r w:rsidRPr="000E09F4"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589" w:rsidRPr="000E09F4" w:rsidRDefault="00CE5589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635AA" w:rsidRPr="000E09F4" w:rsidTr="0099400C">
        <w:trPr>
          <w:trHeight w:hRule="exact" w:val="6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2635A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2635AA" w:rsidRPr="000E09F4" w:rsidRDefault="002635AA" w:rsidP="002635AA">
            <w:pPr>
              <w:shd w:val="clear" w:color="auto" w:fill="FFFFFF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5AA" w:rsidRPr="000E09F4" w:rsidRDefault="0027680A" w:rsidP="005026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102,7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5AA" w:rsidRPr="000E09F4" w:rsidRDefault="002635A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7680A" w:rsidRPr="000E09F4" w:rsidTr="0099400C">
        <w:trPr>
          <w:trHeight w:hRule="exact" w:val="6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3.9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F202A3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 xml:space="preserve">Муниципальная работа </w:t>
            </w:r>
          </w:p>
          <w:p w:rsidR="0027680A" w:rsidRPr="000E09F4" w:rsidRDefault="0027680A" w:rsidP="00F202A3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«Проведение тестирования выполнения нормативов испытаний (тестов) комплекса ГТО»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F202A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680A" w:rsidRPr="000E09F4" w:rsidRDefault="0027680A" w:rsidP="00F202A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7680A" w:rsidRPr="000E09F4" w:rsidTr="0099400C">
        <w:trPr>
          <w:trHeight w:hRule="exact"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 по учреждению:</w:t>
            </w:r>
          </w:p>
          <w:p w:rsidR="0027680A" w:rsidRPr="000E09F4" w:rsidRDefault="0027680A" w:rsidP="005026A2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27680A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>100,1%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80A" w:rsidRPr="000E09F4" w:rsidRDefault="0027680A" w:rsidP="005026A2">
            <w:pPr>
              <w:pStyle w:val="a5"/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E09F4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0E09F4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  <w:p w:rsidR="0027680A" w:rsidRPr="000E09F4" w:rsidRDefault="0027680A" w:rsidP="00A53036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A34474" w:rsidRPr="000E09F4" w:rsidRDefault="00A34474" w:rsidP="000059A0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FC0241" w:rsidRPr="000E09F4" w:rsidRDefault="00FC0241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B5598A" w:rsidRDefault="00B5598A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99400C" w:rsidRPr="000E09F4" w:rsidRDefault="0099400C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B5598A" w:rsidRPr="000E09F4" w:rsidRDefault="00B5598A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0E09F4" w:rsidRDefault="00A34474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lastRenderedPageBreak/>
        <w:t xml:space="preserve">Результаты оценки эффективности и результативности </w:t>
      </w:r>
    </w:p>
    <w:p w:rsidR="00A34474" w:rsidRPr="000E09F4" w:rsidRDefault="00A34474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выполнения муниципальных заданий на оказание муниципальных услуг (выполнение работ)</w:t>
      </w:r>
    </w:p>
    <w:p w:rsidR="00A34474" w:rsidRPr="000E09F4" w:rsidRDefault="00A34474" w:rsidP="005026A2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p w:rsidR="00A34474" w:rsidRPr="000E09F4" w:rsidRDefault="00A34474" w:rsidP="005026A2">
      <w:pPr>
        <w:pStyle w:val="a5"/>
        <w:rPr>
          <w:rFonts w:ascii="PT Astra Serif" w:hAnsi="PT Astra Serif"/>
          <w:i/>
          <w:sz w:val="28"/>
          <w:szCs w:val="28"/>
          <w:u w:val="single"/>
        </w:rPr>
      </w:pPr>
      <w:r w:rsidRPr="000E09F4">
        <w:rPr>
          <w:rFonts w:ascii="PT Astra Serif" w:hAnsi="PT Astra Serif"/>
          <w:i/>
          <w:sz w:val="28"/>
          <w:szCs w:val="28"/>
          <w:u w:val="single"/>
        </w:rPr>
        <w:t>Управление социальной политики администрации города Югорска (280)</w:t>
      </w:r>
    </w:p>
    <w:p w:rsidR="00A34474" w:rsidRPr="0099400C" w:rsidRDefault="00A34474" w:rsidP="000059A0">
      <w:pPr>
        <w:pStyle w:val="a5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505"/>
        <w:gridCol w:w="1578"/>
        <w:gridCol w:w="2533"/>
      </w:tblGrid>
      <w:tr w:rsidR="00A34474" w:rsidRPr="0099400C" w:rsidTr="0099400C">
        <w:tc>
          <w:tcPr>
            <w:tcW w:w="2376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Наименование учреждения</w:t>
            </w:r>
          </w:p>
        </w:tc>
        <w:tc>
          <w:tcPr>
            <w:tcW w:w="8505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Наименование муниципальной (услуги) работы</w:t>
            </w:r>
          </w:p>
        </w:tc>
        <w:tc>
          <w:tcPr>
            <w:tcW w:w="1578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Значение оценки</w:t>
            </w:r>
            <w:proofErr w:type="gramStart"/>
            <w:r w:rsidRPr="0099400C">
              <w:rPr>
                <w:rFonts w:ascii="PT Astra Serif" w:hAnsi="PT Astra Serif"/>
                <w:i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533" w:type="dxa"/>
          </w:tcPr>
          <w:p w:rsidR="00A34474" w:rsidRPr="0099400C" w:rsidRDefault="00A34474" w:rsidP="009B1AC9">
            <w:pPr>
              <w:pStyle w:val="a5"/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sz w:val="26"/>
                <w:szCs w:val="26"/>
              </w:rPr>
              <w:t>Интерпретация оценки</w:t>
            </w:r>
          </w:p>
        </w:tc>
      </w:tr>
      <w:tr w:rsidR="00B5598A" w:rsidRPr="000E09F4" w:rsidTr="0099400C">
        <w:tc>
          <w:tcPr>
            <w:tcW w:w="2376" w:type="dxa"/>
            <w:vMerge w:val="restart"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автономное учреждение </w:t>
            </w:r>
          </w:p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«Молодежный центр «Гелиос»</w:t>
            </w:r>
          </w:p>
        </w:tc>
        <w:tc>
          <w:tcPr>
            <w:tcW w:w="8505" w:type="dxa"/>
          </w:tcPr>
          <w:p w:rsidR="00B5598A" w:rsidRPr="0099400C" w:rsidRDefault="00B5598A" w:rsidP="009B1AC9">
            <w:pPr>
              <w:shd w:val="clear" w:color="auto" w:fill="FFFFFF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Муниципальная работа</w:t>
            </w:r>
          </w:p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578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578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досуга детей, подростков и молодежи: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- культурно  - досуговые, спортивно – массовые мероприятия;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- общественные объединения;</w:t>
            </w:r>
          </w:p>
          <w:p w:rsidR="00B5598A" w:rsidRPr="0099400C" w:rsidRDefault="00B5598A" w:rsidP="005026A2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- иная досуговая деятельность»</w:t>
            </w:r>
          </w:p>
        </w:tc>
        <w:tc>
          <w:tcPr>
            <w:tcW w:w="1578" w:type="dxa"/>
          </w:tcPr>
          <w:p w:rsidR="00B5598A" w:rsidRPr="0099400C" w:rsidRDefault="00B5598A" w:rsidP="00941D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</w:t>
            </w:r>
            <w:r w:rsidR="00941DA2" w:rsidRPr="0099400C"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  <w:tc>
          <w:tcPr>
            <w:tcW w:w="2533" w:type="dxa"/>
          </w:tcPr>
          <w:p w:rsidR="00B5598A" w:rsidRPr="0099400C" w:rsidRDefault="00B5598A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  <w:lang w:eastAsia="en-US"/>
              </w:rPr>
              <w:t>Муниципальная услуга</w:t>
            </w:r>
          </w:p>
          <w:p w:rsidR="00B5598A" w:rsidRPr="0099400C" w:rsidRDefault="00B5598A" w:rsidP="009B1AC9">
            <w:pPr>
              <w:shd w:val="clear" w:color="auto" w:fill="FFFFFF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bCs/>
                <w:spacing w:val="-10"/>
                <w:sz w:val="26"/>
                <w:szCs w:val="26"/>
                <w:lang w:eastAsia="en-US"/>
              </w:rPr>
              <w:t>«</w:t>
            </w:r>
            <w:r w:rsidRPr="0099400C">
              <w:rPr>
                <w:rFonts w:ascii="PT Astra Serif" w:hAnsi="PT Astra Serif"/>
                <w:sz w:val="26"/>
                <w:szCs w:val="26"/>
                <w:lang w:eastAsia="en-US"/>
              </w:rPr>
              <w:t>Организация отдыха детей и молодежи</w:t>
            </w:r>
            <w:r w:rsidRPr="0099400C">
              <w:rPr>
                <w:rFonts w:ascii="PT Astra Serif" w:hAnsi="PT Astra Serif"/>
                <w:bCs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78" w:type="dxa"/>
          </w:tcPr>
          <w:p w:rsidR="00B5598A" w:rsidRPr="0099400C" w:rsidRDefault="00B5598A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B5598A" w:rsidP="00B5598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B5598A" w:rsidRPr="000E09F4" w:rsidTr="0099400C">
        <w:tc>
          <w:tcPr>
            <w:tcW w:w="2376" w:type="dxa"/>
            <w:vMerge/>
          </w:tcPr>
          <w:p w:rsidR="00B5598A" w:rsidRPr="0099400C" w:rsidRDefault="00B5598A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B5598A" w:rsidRPr="0099400C" w:rsidRDefault="00B5598A" w:rsidP="009B1AC9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B5598A" w:rsidRPr="0099400C" w:rsidRDefault="00B5598A" w:rsidP="00B5598A">
            <w:pPr>
              <w:shd w:val="clear" w:color="auto" w:fill="FFFFFF"/>
              <w:tabs>
                <w:tab w:val="left" w:pos="4032"/>
              </w:tabs>
              <w:rPr>
                <w:rFonts w:ascii="PT Astra Serif" w:hAnsi="PT Astra Serif"/>
                <w:bCs/>
                <w:spacing w:val="-12"/>
                <w:sz w:val="26"/>
                <w:szCs w:val="26"/>
                <w:lang w:eastAsia="en-US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578" w:type="dxa"/>
          </w:tcPr>
          <w:p w:rsidR="00B5598A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B5598A" w:rsidRPr="0099400C" w:rsidRDefault="0099400C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A34474" w:rsidRPr="000E09F4" w:rsidTr="0099400C">
        <w:tc>
          <w:tcPr>
            <w:tcW w:w="2376" w:type="dxa"/>
          </w:tcPr>
          <w:p w:rsidR="00A34474" w:rsidRPr="0099400C" w:rsidRDefault="00A34474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Итого по учреждению</w:t>
            </w:r>
          </w:p>
        </w:tc>
        <w:tc>
          <w:tcPr>
            <w:tcW w:w="8505" w:type="dxa"/>
          </w:tcPr>
          <w:p w:rsidR="00A34474" w:rsidRPr="0099400C" w:rsidRDefault="00A34474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</w:tcPr>
          <w:p w:rsidR="00A34474" w:rsidRPr="0099400C" w:rsidRDefault="00941DA2" w:rsidP="007A0177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C361E6" w:rsidRPr="0099400C" w:rsidRDefault="00A34474" w:rsidP="000B33F8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rPr>
          <w:trHeight w:val="941"/>
        </w:trPr>
        <w:tc>
          <w:tcPr>
            <w:tcW w:w="2376" w:type="dxa"/>
            <w:vMerge w:val="restart"/>
          </w:tcPr>
          <w:p w:rsidR="00941DA2" w:rsidRPr="0099400C" w:rsidRDefault="00941DA2" w:rsidP="0099493E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Муниципальное бюджетное учреждение дополнительного образования спортивная школа «Центр Югорского спорта»</w:t>
            </w:r>
          </w:p>
        </w:tc>
        <w:tc>
          <w:tcPr>
            <w:tcW w:w="8505" w:type="dxa"/>
          </w:tcPr>
          <w:p w:rsidR="00941DA2" w:rsidRPr="0099400C" w:rsidRDefault="00941DA2" w:rsidP="000D1E9E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0D1E9E">
            <w:pPr>
              <w:shd w:val="clear" w:color="auto" w:fill="FFFFFF"/>
              <w:spacing w:line="278" w:lineRule="exact"/>
              <w:ind w:right="924"/>
              <w:jc w:val="center"/>
              <w:rPr>
                <w:rFonts w:ascii="PT Astra Serif" w:hAnsi="PT Astra Serif"/>
                <w:bCs/>
                <w:spacing w:val="-1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«Реализация дополнительных образовательных программ спортивной подготовки по олимпийским видам спорта»</w:t>
            </w:r>
          </w:p>
          <w:p w:rsidR="00941DA2" w:rsidRPr="0099400C" w:rsidRDefault="00941DA2" w:rsidP="000D1E9E">
            <w:pPr>
              <w:shd w:val="clear" w:color="auto" w:fill="FFFFFF"/>
              <w:spacing w:line="278" w:lineRule="exact"/>
              <w:ind w:right="924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0D1E9E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0D1E9E">
            <w:pPr>
              <w:shd w:val="clear" w:color="auto" w:fill="FFFFFF"/>
              <w:spacing w:line="278" w:lineRule="exact"/>
              <w:ind w:right="924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«Реализация дополнительных образовательных программ спортивной подготовки по неолимпийским видам спорта»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и проведение официальных спортивных мероприятий»</w:t>
            </w:r>
          </w:p>
        </w:tc>
        <w:tc>
          <w:tcPr>
            <w:tcW w:w="1578" w:type="dxa"/>
          </w:tcPr>
          <w:p w:rsidR="00941DA2" w:rsidRPr="0099400C" w:rsidRDefault="00941DA2" w:rsidP="00941DA2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и проведение физкультурных и спортивных мероприятий в рамках Всероссийского физкультурно-спортивного комплекса ГТО»</w:t>
            </w:r>
          </w:p>
        </w:tc>
        <w:tc>
          <w:tcPr>
            <w:tcW w:w="1578" w:type="dxa"/>
          </w:tcPr>
          <w:p w:rsidR="00941DA2" w:rsidRPr="0099400C" w:rsidRDefault="00941DA2" w:rsidP="00FC0241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«Обеспечение участия сборных команд в официальных спортивных мероприятиях»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«Организация и проведение спортивно – оздоровительной работы по развитию физической культуры и спорта среди различных групп населения»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rPr>
          <w:trHeight w:val="747"/>
        </w:trPr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 «Организация отдыха детей и молодежи»</w:t>
            </w: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41DA2" w:rsidP="00755E7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услуга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«Реализация дополнительных  общеразвивающих программ»</w:t>
            </w:r>
          </w:p>
        </w:tc>
        <w:tc>
          <w:tcPr>
            <w:tcW w:w="1578" w:type="dxa"/>
          </w:tcPr>
          <w:p w:rsidR="00941DA2" w:rsidRPr="0099400C" w:rsidRDefault="00F341D1" w:rsidP="009B1AC9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100,8</w:t>
            </w:r>
          </w:p>
        </w:tc>
        <w:tc>
          <w:tcPr>
            <w:tcW w:w="2533" w:type="dxa"/>
          </w:tcPr>
          <w:p w:rsidR="00941DA2" w:rsidRPr="0099400C" w:rsidRDefault="0099400C" w:rsidP="00755E7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  <w:vMerge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941DA2" w:rsidRPr="0099400C" w:rsidRDefault="00941DA2" w:rsidP="00941DA2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Муниципальная работа</w:t>
            </w:r>
          </w:p>
          <w:p w:rsidR="00941DA2" w:rsidRPr="0099400C" w:rsidRDefault="00941DA2" w:rsidP="00941DA2">
            <w:pPr>
              <w:shd w:val="clear" w:color="auto" w:fill="FFFFFF"/>
              <w:tabs>
                <w:tab w:val="left" w:pos="4032"/>
              </w:tabs>
              <w:jc w:val="center"/>
              <w:rPr>
                <w:rFonts w:ascii="PT Astra Serif" w:hAnsi="PT Astra Serif"/>
                <w:bCs/>
                <w:spacing w:val="-12"/>
                <w:sz w:val="26"/>
                <w:szCs w:val="26"/>
              </w:rPr>
            </w:pPr>
            <w:r w:rsidRPr="0099400C">
              <w:rPr>
                <w:rFonts w:ascii="PT Astra Serif" w:hAnsi="PT Astra Serif"/>
                <w:bCs/>
                <w:spacing w:val="-12"/>
                <w:sz w:val="26"/>
                <w:szCs w:val="26"/>
              </w:rPr>
              <w:t>«Проведение тестирования выполнения нормативов испытаний (тестов) комплекса ГТО»</w:t>
            </w:r>
          </w:p>
        </w:tc>
        <w:tc>
          <w:tcPr>
            <w:tcW w:w="1578" w:type="dxa"/>
          </w:tcPr>
          <w:p w:rsidR="00941DA2" w:rsidRPr="0099400C" w:rsidRDefault="00941DA2" w:rsidP="00F202A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</w:p>
        </w:tc>
        <w:tc>
          <w:tcPr>
            <w:tcW w:w="2533" w:type="dxa"/>
          </w:tcPr>
          <w:p w:rsidR="00941DA2" w:rsidRPr="0099400C" w:rsidRDefault="0099400C" w:rsidP="00F202A3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400C">
              <w:rPr>
                <w:rFonts w:ascii="PT Astra Serif" w:hAnsi="PT Astra Serif"/>
                <w:sz w:val="24"/>
                <w:szCs w:val="24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2376" w:type="dxa"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Итого по учреждению:</w:t>
            </w:r>
          </w:p>
        </w:tc>
        <w:tc>
          <w:tcPr>
            <w:tcW w:w="8505" w:type="dxa"/>
          </w:tcPr>
          <w:p w:rsidR="00941DA2" w:rsidRPr="0099400C" w:rsidRDefault="00941DA2" w:rsidP="009B1AC9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578" w:type="dxa"/>
          </w:tcPr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</w:t>
            </w:r>
            <w:r w:rsidR="00F341D1" w:rsidRPr="0099400C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  <w:p w:rsidR="00941DA2" w:rsidRPr="0099400C" w:rsidRDefault="00941DA2" w:rsidP="009B1AC9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выполнено в полном объеме</w:t>
            </w:r>
          </w:p>
        </w:tc>
      </w:tr>
      <w:tr w:rsidR="00941DA2" w:rsidRPr="000E09F4" w:rsidTr="0099400C">
        <w:tc>
          <w:tcPr>
            <w:tcW w:w="10881" w:type="dxa"/>
            <w:gridSpan w:val="2"/>
          </w:tcPr>
          <w:p w:rsidR="00941DA2" w:rsidRPr="0099400C" w:rsidRDefault="00941DA2" w:rsidP="009B1AC9">
            <w:pPr>
              <w:pStyle w:val="a5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941DA2" w:rsidRPr="0099400C" w:rsidRDefault="00941DA2" w:rsidP="009B1AC9">
            <w:pPr>
              <w:pStyle w:val="a5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ВСЕГО по ГРБС</w:t>
            </w:r>
          </w:p>
        </w:tc>
        <w:tc>
          <w:tcPr>
            <w:tcW w:w="1578" w:type="dxa"/>
          </w:tcPr>
          <w:p w:rsidR="00941DA2" w:rsidRPr="0099400C" w:rsidRDefault="00F341D1" w:rsidP="009B1AC9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100,05</w:t>
            </w:r>
          </w:p>
        </w:tc>
        <w:tc>
          <w:tcPr>
            <w:tcW w:w="2533" w:type="dxa"/>
          </w:tcPr>
          <w:p w:rsidR="00941DA2" w:rsidRPr="0099400C" w:rsidRDefault="00941DA2" w:rsidP="009B1AC9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940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Муниципальные задания </w:t>
            </w:r>
            <w:r w:rsidRPr="0099400C">
              <w:rPr>
                <w:rFonts w:ascii="PT Astra Serif" w:hAnsi="PT Astra Serif"/>
                <w:spacing w:val="-2"/>
                <w:sz w:val="24"/>
                <w:szCs w:val="24"/>
                <w:lang w:eastAsia="en-US"/>
              </w:rPr>
              <w:t>выполнены в полном объеме</w:t>
            </w:r>
          </w:p>
        </w:tc>
      </w:tr>
    </w:tbl>
    <w:p w:rsidR="005356BF" w:rsidRPr="000E09F4" w:rsidRDefault="005356BF" w:rsidP="005356BF">
      <w:pPr>
        <w:pStyle w:val="a5"/>
        <w:jc w:val="center"/>
        <w:rPr>
          <w:rFonts w:ascii="PT Astra Serif" w:hAnsi="PT Astra Serif"/>
          <w:sz w:val="28"/>
          <w:szCs w:val="28"/>
          <w:u w:val="single"/>
        </w:rPr>
      </w:pPr>
      <w:r w:rsidRPr="000E09F4">
        <w:rPr>
          <w:rFonts w:ascii="PT Astra Serif" w:hAnsi="PT Astra Serif"/>
          <w:sz w:val="28"/>
          <w:szCs w:val="28"/>
          <w:u w:val="single"/>
        </w:rPr>
        <w:lastRenderedPageBreak/>
        <w:t>Сводный анализ выполнения муниципального задания на выполнение муниципальных услуг (работ) в сфере физической культуры, спорта, работе с детьми и молодежью</w:t>
      </w:r>
    </w:p>
    <w:p w:rsidR="005356BF" w:rsidRPr="000E09F4" w:rsidRDefault="005356BF" w:rsidP="005356BF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356BF" w:rsidRPr="000E09F4" w:rsidRDefault="005356BF" w:rsidP="002B4FBE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Муниципальное автономное учреждение</w:t>
      </w:r>
      <w:r w:rsidR="00E45BA8" w:rsidRPr="000E09F4">
        <w:rPr>
          <w:rFonts w:ascii="PT Astra Serif" w:hAnsi="PT Astra Serif"/>
          <w:b/>
          <w:sz w:val="28"/>
          <w:szCs w:val="28"/>
        </w:rPr>
        <w:t xml:space="preserve"> </w:t>
      </w:r>
      <w:r w:rsidRPr="000E09F4">
        <w:rPr>
          <w:rFonts w:ascii="PT Astra Serif" w:hAnsi="PT Astra Serif"/>
          <w:b/>
          <w:sz w:val="28"/>
          <w:szCs w:val="28"/>
        </w:rPr>
        <w:t xml:space="preserve"> «Молодежный центр «Гелиос»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224"/>
        <w:gridCol w:w="1985"/>
        <w:gridCol w:w="2126"/>
        <w:gridCol w:w="5387"/>
      </w:tblGrid>
      <w:tr w:rsidR="005356BF" w:rsidRPr="000E09F4" w:rsidTr="00A53A93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99400C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934BB7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934BB7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934BB7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934BB7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B5598A" w:rsidRPr="000E09F4" w:rsidTr="002B4FBE">
        <w:trPr>
          <w:trHeight w:hRule="exact" w:val="608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Полнота и эффективность использования средств бюджета города Югорска на </w:t>
            </w:r>
            <w:r w:rsidRPr="0099400C">
              <w:rPr>
                <w:rFonts w:ascii="PT Astra Serif" w:hAnsi="PT Astra Serif"/>
                <w:spacing w:val="-1"/>
                <w:sz w:val="26"/>
                <w:szCs w:val="26"/>
              </w:rPr>
              <w:t xml:space="preserve">выполнение     муниципального </w:t>
            </w:r>
            <w:r w:rsidRPr="0099400C">
              <w:rPr>
                <w:rFonts w:ascii="PT Astra Serif" w:hAnsi="PT Astra Serif"/>
                <w:sz w:val="26"/>
                <w:szCs w:val="26"/>
              </w:rPr>
              <w:t>задания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B5598A" w:rsidRPr="0099400C" w:rsidRDefault="00B5598A" w:rsidP="00FD24FA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934BB7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  <w:tr w:rsidR="00B5598A" w:rsidRPr="000E09F4" w:rsidTr="0099400C">
        <w:trPr>
          <w:trHeight w:hRule="exact" w:val="320"/>
        </w:trPr>
        <w:tc>
          <w:tcPr>
            <w:tcW w:w="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3F07F4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71 758 477,49</w:t>
            </w:r>
          </w:p>
          <w:p w:rsidR="00B5598A" w:rsidRPr="0099400C" w:rsidRDefault="00B5598A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98A" w:rsidRPr="0099400C" w:rsidRDefault="003F07F4" w:rsidP="0099400C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71 758 477,49</w:t>
            </w: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98A" w:rsidRPr="0099400C" w:rsidRDefault="00B5598A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56BF" w:rsidRPr="000E09F4" w:rsidTr="00FD24FA">
        <w:trPr>
          <w:trHeight w:hRule="exact" w:val="67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Объемы оказания муниципальных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934BB7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 xml:space="preserve">выполнено в полном объеме </w:t>
            </w:r>
          </w:p>
          <w:p w:rsidR="005356BF" w:rsidRPr="0099400C" w:rsidRDefault="005356BF" w:rsidP="00755E7A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56BF" w:rsidRPr="000E09F4" w:rsidTr="00A53A93">
        <w:trPr>
          <w:trHeight w:hRule="exact"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оценка:</w:t>
            </w:r>
          </w:p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3F07F4" w:rsidP="000D1E9E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</w:tbl>
    <w:p w:rsidR="005356BF" w:rsidRPr="000E09F4" w:rsidRDefault="005356BF" w:rsidP="005356BF">
      <w:pPr>
        <w:pStyle w:val="a5"/>
        <w:jc w:val="both"/>
        <w:rPr>
          <w:rFonts w:ascii="PT Astra Serif" w:hAnsi="PT Astra Serif"/>
          <w:sz w:val="28"/>
          <w:szCs w:val="28"/>
        </w:rPr>
      </w:pPr>
    </w:p>
    <w:p w:rsidR="005356BF" w:rsidRPr="000E09F4" w:rsidRDefault="005356BF" w:rsidP="005356BF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 xml:space="preserve">Муниципальное бюджетное учреждение </w:t>
      </w:r>
      <w:proofErr w:type="gramStart"/>
      <w:r w:rsidR="000D1E9E" w:rsidRPr="000E09F4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="000D1E9E" w:rsidRPr="000E09F4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Pr="000E09F4">
        <w:rPr>
          <w:rFonts w:ascii="PT Astra Serif" w:hAnsi="PT Astra Serif"/>
          <w:b/>
          <w:sz w:val="28"/>
          <w:szCs w:val="28"/>
        </w:rPr>
        <w:t xml:space="preserve">спортивная школа </w:t>
      </w:r>
    </w:p>
    <w:p w:rsidR="005356BF" w:rsidRPr="000E09F4" w:rsidRDefault="005356BF" w:rsidP="002B4FBE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>«Центр Югорского спорта»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5224"/>
        <w:gridCol w:w="1985"/>
        <w:gridCol w:w="2126"/>
        <w:gridCol w:w="5387"/>
      </w:tblGrid>
      <w:tr w:rsidR="005356BF" w:rsidRPr="000E09F4" w:rsidTr="00A53A93">
        <w:trPr>
          <w:trHeight w:hRule="exact" w:val="57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4"/>
                <w:sz w:val="26"/>
                <w:szCs w:val="26"/>
              </w:rPr>
              <w:t>Значение оценки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3F07F4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6"/>
                <w:sz w:val="26"/>
                <w:szCs w:val="26"/>
              </w:rPr>
              <w:t>План на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 xml:space="preserve"> 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3F07F4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3F07F4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8"/>
                <w:sz w:val="26"/>
                <w:szCs w:val="26"/>
              </w:rPr>
              <w:t xml:space="preserve">Факт за </w:t>
            </w:r>
            <w:r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20</w:t>
            </w:r>
            <w:r w:rsidR="00A53A93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2</w:t>
            </w:r>
            <w:r w:rsidR="003F07F4" w:rsidRPr="0099400C">
              <w:rPr>
                <w:rFonts w:ascii="PT Astra Serif" w:hAnsi="PT Astra Serif"/>
                <w:i/>
                <w:iCs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i/>
                <w:iCs/>
                <w:spacing w:val="-2"/>
                <w:sz w:val="26"/>
                <w:szCs w:val="26"/>
              </w:rPr>
              <w:t>Интерпретация оценки</w:t>
            </w:r>
          </w:p>
        </w:tc>
      </w:tr>
      <w:tr w:rsidR="000D1E9E" w:rsidRPr="000E09F4" w:rsidTr="002B4FBE">
        <w:trPr>
          <w:trHeight w:hRule="exact" w:val="481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5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Полнота и эффективность использования средств бюджета города Югорска на </w:t>
            </w:r>
            <w:r w:rsidRPr="0099400C">
              <w:rPr>
                <w:rFonts w:ascii="PT Astra Serif" w:hAnsi="PT Astra Serif"/>
                <w:spacing w:val="-1"/>
                <w:sz w:val="26"/>
                <w:szCs w:val="26"/>
              </w:rPr>
              <w:t xml:space="preserve">выполнение     муниципального </w:t>
            </w:r>
            <w:r w:rsidRPr="0099400C">
              <w:rPr>
                <w:rFonts w:ascii="PT Astra Serif" w:hAnsi="PT Astra Serif"/>
                <w:sz w:val="26"/>
                <w:szCs w:val="26"/>
              </w:rPr>
              <w:t>задания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  <w:p w:rsidR="000D1E9E" w:rsidRPr="0099400C" w:rsidRDefault="000D1E9E" w:rsidP="000D1E9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266584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>%</w:t>
            </w:r>
          </w:p>
          <w:p w:rsidR="000D1E9E" w:rsidRPr="0099400C" w:rsidRDefault="000D1E9E" w:rsidP="000D1E9E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>выполнено в полном объеме</w:t>
            </w:r>
          </w:p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D1E9E" w:rsidRPr="000E09F4" w:rsidTr="009721D3">
        <w:trPr>
          <w:trHeight w:hRule="exact" w:val="624"/>
        </w:trPr>
        <w:tc>
          <w:tcPr>
            <w:tcW w:w="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3F07F4" w:rsidP="00A53A93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241 553 355,89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 xml:space="preserve"> (100,0%)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E9E" w:rsidRPr="0099400C" w:rsidRDefault="00266584" w:rsidP="00266584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241 536 977,33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r w:rsidRPr="0099400C">
              <w:rPr>
                <w:rFonts w:ascii="PT Astra Serif" w:hAnsi="PT Astra Serif"/>
                <w:sz w:val="26"/>
                <w:szCs w:val="26"/>
              </w:rPr>
              <w:t>99,99</w:t>
            </w:r>
            <w:r w:rsidR="000D1E9E" w:rsidRPr="0099400C">
              <w:rPr>
                <w:rFonts w:ascii="PT Astra Serif" w:hAnsi="PT Astra Serif"/>
                <w:sz w:val="26"/>
                <w:szCs w:val="26"/>
              </w:rPr>
              <w:t>%)</w:t>
            </w: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1E9E" w:rsidRPr="0099400C" w:rsidRDefault="000D1E9E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356BF" w:rsidRPr="000E09F4" w:rsidTr="00FC0241">
        <w:trPr>
          <w:trHeight w:hRule="exact" w:val="56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Объемы оказания муниципальных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FC0241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9173F0" w:rsidP="00FC0241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100,3%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FC0241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spacing w:val="-2"/>
                <w:sz w:val="26"/>
                <w:szCs w:val="26"/>
              </w:rPr>
              <w:t xml:space="preserve">выполнено в полном объеме </w:t>
            </w:r>
          </w:p>
        </w:tc>
      </w:tr>
      <w:tr w:rsidR="005356BF" w:rsidRPr="000E09F4" w:rsidTr="00A53A93">
        <w:trPr>
          <w:trHeight w:hRule="exact"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bCs/>
                <w:spacing w:val="-1"/>
                <w:sz w:val="26"/>
                <w:szCs w:val="26"/>
              </w:rPr>
              <w:t>Итоговая оценка:</w:t>
            </w:r>
          </w:p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FC0241" w:rsidP="009173F0">
            <w:pPr>
              <w:pStyle w:val="a5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>10</w:t>
            </w:r>
            <w:r w:rsidR="009173F0" w:rsidRPr="0099400C"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Pr="0099400C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 w:rsidR="000D1E9E" w:rsidRPr="0099400C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BF" w:rsidRPr="0099400C" w:rsidRDefault="005356BF" w:rsidP="00A53A93">
            <w:pPr>
              <w:pStyle w:val="a5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99400C">
              <w:rPr>
                <w:rFonts w:ascii="PT Astra Serif" w:hAnsi="PT Astra Serif"/>
                <w:b/>
                <w:sz w:val="26"/>
                <w:szCs w:val="26"/>
              </w:rPr>
              <w:t xml:space="preserve">Муниципальное задание </w:t>
            </w:r>
            <w:r w:rsidRPr="0099400C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выполнено в полном объеме</w:t>
            </w:r>
          </w:p>
        </w:tc>
      </w:tr>
    </w:tbl>
    <w:p w:rsidR="002B4FBE" w:rsidRPr="000E09F4" w:rsidRDefault="002B4FBE" w:rsidP="002B4FBE">
      <w:pPr>
        <w:pStyle w:val="a5"/>
        <w:jc w:val="both"/>
        <w:rPr>
          <w:rFonts w:ascii="PT Astra Serif" w:hAnsi="PT Astra Serif"/>
          <w:b/>
          <w:sz w:val="28"/>
          <w:szCs w:val="28"/>
        </w:rPr>
      </w:pPr>
    </w:p>
    <w:p w:rsidR="002B4FBE" w:rsidRPr="0099400C" w:rsidRDefault="002B4FBE" w:rsidP="002B4FBE">
      <w:pPr>
        <w:pStyle w:val="a5"/>
        <w:jc w:val="both"/>
        <w:rPr>
          <w:rFonts w:ascii="PT Astra Serif" w:hAnsi="PT Astra Serif"/>
          <w:b/>
          <w:sz w:val="26"/>
          <w:szCs w:val="26"/>
        </w:rPr>
      </w:pPr>
      <w:r w:rsidRPr="0099400C">
        <w:rPr>
          <w:rFonts w:ascii="PT Astra Serif" w:hAnsi="PT Astra Serif"/>
          <w:b/>
          <w:sz w:val="26"/>
          <w:szCs w:val="26"/>
        </w:rPr>
        <w:t xml:space="preserve">Начальник Управления социальной политики </w:t>
      </w:r>
    </w:p>
    <w:p w:rsidR="002B4FBE" w:rsidRPr="0099400C" w:rsidRDefault="002B4FBE" w:rsidP="002B4FBE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99400C">
        <w:rPr>
          <w:rFonts w:ascii="PT Astra Serif" w:hAnsi="PT Astra Serif"/>
          <w:b/>
          <w:sz w:val="26"/>
          <w:szCs w:val="26"/>
        </w:rPr>
        <w:t>администрации города Югорска                                                                                                                А.Д. Трифонова</w:t>
      </w:r>
    </w:p>
    <w:p w:rsidR="002B4FBE" w:rsidRPr="000E09F4" w:rsidRDefault="002B4FBE" w:rsidP="002B4FBE">
      <w:pPr>
        <w:pStyle w:val="a5"/>
        <w:rPr>
          <w:rFonts w:ascii="PT Astra Serif" w:hAnsi="PT Astra Serif"/>
          <w:sz w:val="28"/>
          <w:szCs w:val="28"/>
        </w:rPr>
      </w:pPr>
    </w:p>
    <w:p w:rsidR="002B4FBE" w:rsidRDefault="002B4FBE" w:rsidP="002B4FBE">
      <w:pPr>
        <w:pStyle w:val="a5"/>
        <w:rPr>
          <w:rFonts w:ascii="PT Astra Serif" w:hAnsi="PT Astra Serif"/>
          <w:sz w:val="20"/>
          <w:szCs w:val="20"/>
        </w:rPr>
      </w:pPr>
    </w:p>
    <w:p w:rsidR="00723372" w:rsidRDefault="002B4FBE" w:rsidP="002B4FBE">
      <w:pPr>
        <w:pStyle w:val="a5"/>
        <w:rPr>
          <w:rFonts w:ascii="PT Astra Serif" w:hAnsi="PT Astra Serif"/>
          <w:i/>
          <w:sz w:val="20"/>
          <w:szCs w:val="20"/>
        </w:rPr>
      </w:pPr>
      <w:r w:rsidRPr="00723372">
        <w:rPr>
          <w:rFonts w:ascii="PT Astra Serif" w:hAnsi="PT Astra Serif"/>
          <w:i/>
          <w:sz w:val="20"/>
          <w:szCs w:val="20"/>
        </w:rPr>
        <w:t>исп.: начальник отдела по</w:t>
      </w:r>
      <w:r w:rsidR="00723372">
        <w:rPr>
          <w:rFonts w:ascii="PT Astra Serif" w:hAnsi="PT Astra Serif"/>
          <w:i/>
          <w:sz w:val="20"/>
          <w:szCs w:val="20"/>
        </w:rPr>
        <w:t xml:space="preserve"> социально – экономическим программам </w:t>
      </w:r>
      <w:r w:rsidRPr="00723372">
        <w:rPr>
          <w:rFonts w:ascii="PT Astra Serif" w:hAnsi="PT Astra Serif"/>
          <w:i/>
          <w:sz w:val="20"/>
          <w:szCs w:val="20"/>
        </w:rPr>
        <w:t xml:space="preserve"> </w:t>
      </w:r>
    </w:p>
    <w:p w:rsidR="002B4FBE" w:rsidRPr="00723372" w:rsidRDefault="002B4FBE" w:rsidP="002B4FBE">
      <w:pPr>
        <w:pStyle w:val="a5"/>
        <w:rPr>
          <w:rFonts w:ascii="PT Astra Serif" w:hAnsi="PT Astra Serif"/>
          <w:i/>
          <w:sz w:val="20"/>
          <w:szCs w:val="20"/>
        </w:rPr>
      </w:pPr>
      <w:r w:rsidRPr="00723372">
        <w:rPr>
          <w:rFonts w:ascii="PT Astra Serif" w:hAnsi="PT Astra Serif"/>
          <w:i/>
          <w:sz w:val="20"/>
          <w:szCs w:val="20"/>
        </w:rPr>
        <w:t>У</w:t>
      </w:r>
      <w:r w:rsidR="00723372">
        <w:rPr>
          <w:rFonts w:ascii="PT Astra Serif" w:hAnsi="PT Astra Serif"/>
          <w:i/>
          <w:sz w:val="20"/>
          <w:szCs w:val="20"/>
        </w:rPr>
        <w:t>правления социальной политики администрации города Югорска</w:t>
      </w:r>
    </w:p>
    <w:p w:rsidR="00723372" w:rsidRDefault="002B4FBE" w:rsidP="0099400C">
      <w:pPr>
        <w:pStyle w:val="a5"/>
        <w:rPr>
          <w:rFonts w:ascii="PT Astra Serif" w:hAnsi="PT Astra Serif"/>
          <w:b/>
          <w:sz w:val="28"/>
          <w:szCs w:val="28"/>
        </w:rPr>
      </w:pPr>
      <w:r w:rsidRPr="00723372">
        <w:rPr>
          <w:rFonts w:ascii="PT Astra Serif" w:hAnsi="PT Astra Serif"/>
          <w:i/>
          <w:sz w:val="20"/>
          <w:szCs w:val="20"/>
        </w:rPr>
        <w:t xml:space="preserve">О.В. Самсоненко, тел./факс: 8(34675) 5-00-24 </w:t>
      </w:r>
    </w:p>
    <w:p w:rsidR="0099400C" w:rsidRDefault="008F488B" w:rsidP="008F488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lastRenderedPageBreak/>
        <w:t>План</w:t>
      </w:r>
      <w:r w:rsidR="009161A7" w:rsidRPr="000E09F4">
        <w:rPr>
          <w:rFonts w:ascii="PT Astra Serif" w:hAnsi="PT Astra Serif"/>
          <w:b/>
          <w:sz w:val="28"/>
          <w:szCs w:val="28"/>
        </w:rPr>
        <w:t xml:space="preserve"> по решению </w:t>
      </w:r>
      <w:r w:rsidRPr="000E09F4">
        <w:rPr>
          <w:rFonts w:ascii="PT Astra Serif" w:hAnsi="PT Astra Serif"/>
          <w:b/>
          <w:sz w:val="28"/>
          <w:szCs w:val="28"/>
        </w:rPr>
        <w:t>выявленных проблем по итогам проведения оценки эффективности</w:t>
      </w:r>
    </w:p>
    <w:p w:rsidR="008F488B" w:rsidRPr="000E09F4" w:rsidRDefault="008F488B" w:rsidP="008F488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E09F4">
        <w:rPr>
          <w:rFonts w:ascii="PT Astra Serif" w:hAnsi="PT Astra Serif"/>
          <w:b/>
          <w:sz w:val="28"/>
          <w:szCs w:val="28"/>
        </w:rPr>
        <w:t xml:space="preserve"> и результативности выполнения муниципальных заданий на оказание муниципальных услуг (выполнение работ)</w:t>
      </w:r>
      <w:r w:rsidR="009161A7" w:rsidRPr="000E09F4">
        <w:rPr>
          <w:rFonts w:ascii="PT Astra Serif" w:hAnsi="PT Astra Serif"/>
          <w:b/>
          <w:sz w:val="28"/>
          <w:szCs w:val="28"/>
        </w:rPr>
        <w:t xml:space="preserve"> </w:t>
      </w:r>
    </w:p>
    <w:p w:rsidR="008F488B" w:rsidRPr="000E09F4" w:rsidRDefault="008F488B" w:rsidP="008F488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9400C" w:rsidRDefault="0099400C" w:rsidP="0099400C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</w:rPr>
      </w:pPr>
    </w:p>
    <w:p w:rsidR="008F488B" w:rsidRPr="000E09F4" w:rsidRDefault="008F488B" w:rsidP="0099400C">
      <w:pPr>
        <w:spacing w:line="276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sz w:val="28"/>
          <w:szCs w:val="28"/>
        </w:rPr>
        <w:t>По результатам выполнения муниципальных заданий в 202</w:t>
      </w:r>
      <w:r w:rsidR="009B6CE4">
        <w:rPr>
          <w:rFonts w:ascii="PT Astra Serif" w:hAnsi="PT Astra Serif"/>
          <w:sz w:val="28"/>
          <w:szCs w:val="28"/>
        </w:rPr>
        <w:t>5</w:t>
      </w:r>
      <w:r w:rsidRPr="000E09F4">
        <w:rPr>
          <w:rFonts w:ascii="PT Astra Serif" w:hAnsi="PT Astra Serif"/>
          <w:sz w:val="28"/>
          <w:szCs w:val="28"/>
        </w:rPr>
        <w:t xml:space="preserve"> году запланировано:</w:t>
      </w:r>
    </w:p>
    <w:p w:rsidR="008F488B" w:rsidRPr="000E09F4" w:rsidRDefault="008F488B" w:rsidP="0099400C">
      <w:pPr>
        <w:pStyle w:val="a5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>1.Продолжить мероприятия контроля в отношении исполнения муниципального задания подведомственными учреждениями</w:t>
      </w:r>
      <w:r w:rsidR="00723372" w:rsidRPr="000E09F4">
        <w:rPr>
          <w:rFonts w:ascii="PT Astra Serif" w:hAnsi="PT Astra Serif"/>
          <w:sz w:val="28"/>
          <w:szCs w:val="28"/>
          <w:lang w:eastAsia="ru-RU"/>
        </w:rPr>
        <w:t xml:space="preserve"> физической культуры, спорта, молодежной политики</w:t>
      </w:r>
      <w:r w:rsidRPr="000E09F4">
        <w:rPr>
          <w:rFonts w:ascii="PT Astra Serif" w:hAnsi="PT Astra Serif"/>
          <w:sz w:val="28"/>
          <w:szCs w:val="28"/>
          <w:lang w:eastAsia="ru-RU"/>
        </w:rPr>
        <w:t>;</w:t>
      </w:r>
    </w:p>
    <w:p w:rsidR="00DC213D" w:rsidRPr="000E09F4" w:rsidRDefault="008F488B" w:rsidP="0099400C">
      <w:pPr>
        <w:pStyle w:val="a5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DC213D" w:rsidRPr="000E09F4">
        <w:rPr>
          <w:rFonts w:ascii="PT Astra Serif" w:hAnsi="PT Astra Serif"/>
          <w:sz w:val="28"/>
          <w:szCs w:val="28"/>
          <w:lang w:eastAsia="ru-RU"/>
        </w:rPr>
        <w:t xml:space="preserve">Директорам подведомственных учреждений, с целью </w:t>
      </w:r>
      <w:r w:rsidR="00DC213D" w:rsidRPr="000E09F4">
        <w:rPr>
          <w:rFonts w:ascii="PT Astra Serif" w:hAnsi="PT Astra Serif"/>
          <w:sz w:val="28"/>
          <w:szCs w:val="28"/>
        </w:rPr>
        <w:t xml:space="preserve">недопущения оттока занимающихся осуществлять мониторинг качества предоставляемых услуг (направленность деятельности, квалификация и профессионализм специалистов, тематика и т.п.), от которых зависит результат освоения дополнительных общеразвивающих программ. </w:t>
      </w:r>
    </w:p>
    <w:p w:rsidR="008F488B" w:rsidRPr="000E09F4" w:rsidRDefault="008F488B" w:rsidP="0099400C">
      <w:pPr>
        <w:pStyle w:val="a5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>3. Продолжить практику подготовки культурно-массовых</w:t>
      </w:r>
      <w:r w:rsidR="00DC213D" w:rsidRPr="000E09F4">
        <w:rPr>
          <w:rFonts w:ascii="PT Astra Serif" w:hAnsi="PT Astra Serif"/>
          <w:sz w:val="28"/>
          <w:szCs w:val="28"/>
          <w:lang w:eastAsia="ru-RU"/>
        </w:rPr>
        <w:t xml:space="preserve"> и спортивных</w:t>
      </w:r>
      <w:r w:rsidRPr="000E09F4">
        <w:rPr>
          <w:rFonts w:ascii="PT Astra Serif" w:hAnsi="PT Astra Serif"/>
          <w:sz w:val="28"/>
          <w:szCs w:val="28"/>
          <w:lang w:eastAsia="ru-RU"/>
        </w:rPr>
        <w:t xml:space="preserve"> мероприятий с привлечением специалистов иных организаций</w:t>
      </w:r>
      <w:r w:rsidR="00DC213D" w:rsidRPr="000E09F4">
        <w:rPr>
          <w:rFonts w:ascii="PT Astra Serif" w:hAnsi="PT Astra Serif"/>
          <w:sz w:val="28"/>
          <w:szCs w:val="28"/>
          <w:lang w:eastAsia="ru-RU"/>
        </w:rPr>
        <w:t xml:space="preserve"> и учреждений города Югорска</w:t>
      </w:r>
      <w:r w:rsidRPr="000E09F4">
        <w:rPr>
          <w:rFonts w:ascii="PT Astra Serif" w:hAnsi="PT Astra Serif"/>
          <w:sz w:val="28"/>
          <w:szCs w:val="28"/>
          <w:lang w:eastAsia="ru-RU"/>
        </w:rPr>
        <w:t>, в том числе социально ориентированных некоммерческих организаций, волонтеров, добровольцев.</w:t>
      </w:r>
    </w:p>
    <w:p w:rsidR="00FD243E" w:rsidRPr="000E09F4" w:rsidRDefault="008F488B" w:rsidP="0099400C">
      <w:pPr>
        <w:pStyle w:val="a5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E09F4">
        <w:rPr>
          <w:rFonts w:ascii="PT Astra Serif" w:hAnsi="PT Astra Serif"/>
          <w:sz w:val="28"/>
          <w:szCs w:val="28"/>
          <w:lang w:eastAsia="ru-RU"/>
        </w:rPr>
        <w:t xml:space="preserve">4. </w:t>
      </w:r>
      <w:r w:rsidR="00FD243E" w:rsidRPr="000E09F4">
        <w:rPr>
          <w:rFonts w:ascii="PT Astra Serif" w:hAnsi="PT Astra Serif"/>
          <w:sz w:val="28"/>
          <w:szCs w:val="28"/>
          <w:lang w:eastAsia="ru-RU"/>
        </w:rPr>
        <w:t>Продолжить</w:t>
      </w:r>
      <w:r w:rsidR="00FD243E" w:rsidRPr="000E09F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работу с подростками, состоящими на </w:t>
      </w:r>
      <w:proofErr w:type="gramStart"/>
      <w:r w:rsidR="00FD243E" w:rsidRPr="000E09F4">
        <w:rPr>
          <w:rFonts w:ascii="PT Astra Serif" w:hAnsi="PT Astra Serif" w:cs="Arial"/>
          <w:sz w:val="28"/>
          <w:szCs w:val="28"/>
          <w:shd w:val="clear" w:color="auto" w:fill="FFFFFF"/>
        </w:rPr>
        <w:t>у</w:t>
      </w:r>
      <w:bookmarkStart w:id="17" w:name="_GoBack"/>
      <w:bookmarkEnd w:id="17"/>
      <w:r w:rsidR="00FD243E" w:rsidRPr="000E09F4">
        <w:rPr>
          <w:rFonts w:ascii="PT Astra Serif" w:hAnsi="PT Astra Serif" w:cs="Arial"/>
          <w:sz w:val="28"/>
          <w:szCs w:val="28"/>
          <w:shd w:val="clear" w:color="auto" w:fill="FFFFFF"/>
        </w:rPr>
        <w:t>чете</w:t>
      </w:r>
      <w:proofErr w:type="gramEnd"/>
      <w:r w:rsidR="00FD243E" w:rsidRPr="000E09F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комиссии по делам несовершеннолетних и защите их прав с целью снижения социальной напряженности и уровня подростковой преступности в городе.</w:t>
      </w:r>
    </w:p>
    <w:p w:rsidR="00FD243E" w:rsidRPr="000E09F4" w:rsidRDefault="00FD243E" w:rsidP="0099400C">
      <w:pPr>
        <w:pStyle w:val="a5"/>
        <w:spacing w:line="276" w:lineRule="auto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E09F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5. Рассмотреть возможность внедрения и усовершенствования работы по наставничеству, привлечению молодых специалистов.  </w:t>
      </w:r>
    </w:p>
    <w:p w:rsidR="00FD243E" w:rsidRPr="000E09F4" w:rsidRDefault="00FD243E" w:rsidP="008F488B">
      <w:pPr>
        <w:pStyle w:val="a5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D243E" w:rsidRPr="000E09F4" w:rsidRDefault="00FD243E" w:rsidP="008F488B">
      <w:pPr>
        <w:pStyle w:val="a5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FD243E" w:rsidRPr="000E09F4" w:rsidSect="00E45BA8">
      <w:pgSz w:w="16834" w:h="11909" w:orient="landscape"/>
      <w:pgMar w:top="567" w:right="425" w:bottom="567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1E" w:rsidRDefault="00B9211E" w:rsidP="00CE4EA0">
      <w:r>
        <w:separator/>
      </w:r>
    </w:p>
  </w:endnote>
  <w:endnote w:type="continuationSeparator" w:id="0">
    <w:p w:rsidR="00B9211E" w:rsidRDefault="00B9211E" w:rsidP="00C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1E" w:rsidRDefault="00B9211E" w:rsidP="00CE4EA0">
      <w:r>
        <w:separator/>
      </w:r>
    </w:p>
  </w:footnote>
  <w:footnote w:type="continuationSeparator" w:id="0">
    <w:p w:rsidR="00B9211E" w:rsidRDefault="00B9211E" w:rsidP="00CE4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A3" w:rsidRDefault="00F202A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B6CE4">
      <w:rPr>
        <w:noProof/>
      </w:rPr>
      <w:t>45</w:t>
    </w:r>
    <w:r>
      <w:fldChar w:fldCharType="end"/>
    </w:r>
  </w:p>
  <w:p w:rsidR="00F202A3" w:rsidRDefault="00F202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3656C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940E97"/>
    <w:multiLevelType w:val="hybridMultilevel"/>
    <w:tmpl w:val="E2B00A12"/>
    <w:lvl w:ilvl="0" w:tplc="BFCA5954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nsolas" w:hAnsi="Consolas" w:cs="Consola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nsolas" w:hAnsi="Consolas" w:cs="Consola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nsolas" w:hAnsi="Consolas" w:cs="Consola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abstractNum w:abstractNumId="3">
    <w:nsid w:val="0CBB130F"/>
    <w:multiLevelType w:val="hybridMultilevel"/>
    <w:tmpl w:val="603AEBF2"/>
    <w:lvl w:ilvl="0" w:tplc="7AC0A6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A6C5BC6"/>
    <w:multiLevelType w:val="hybridMultilevel"/>
    <w:tmpl w:val="FE883D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66544A6"/>
    <w:multiLevelType w:val="hybridMultilevel"/>
    <w:tmpl w:val="8A008ADE"/>
    <w:lvl w:ilvl="0" w:tplc="C3D43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3734D"/>
    <w:multiLevelType w:val="hybridMultilevel"/>
    <w:tmpl w:val="419ED856"/>
    <w:lvl w:ilvl="0" w:tplc="C3D43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056124"/>
    <w:multiLevelType w:val="hybridMultilevel"/>
    <w:tmpl w:val="BBC62D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F63927"/>
    <w:multiLevelType w:val="hybridMultilevel"/>
    <w:tmpl w:val="096CD8DC"/>
    <w:lvl w:ilvl="0" w:tplc="95381F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60B4E22"/>
    <w:multiLevelType w:val="hybridMultilevel"/>
    <w:tmpl w:val="D4BE3DEC"/>
    <w:lvl w:ilvl="0" w:tplc="C3D431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6F7464"/>
    <w:multiLevelType w:val="multilevel"/>
    <w:tmpl w:val="7F7630E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8AD"/>
    <w:rsid w:val="00003980"/>
    <w:rsid w:val="000059A0"/>
    <w:rsid w:val="00006404"/>
    <w:rsid w:val="0001077B"/>
    <w:rsid w:val="0001221F"/>
    <w:rsid w:val="000138FA"/>
    <w:rsid w:val="00015FF3"/>
    <w:rsid w:val="00020917"/>
    <w:rsid w:val="00021027"/>
    <w:rsid w:val="00023AEB"/>
    <w:rsid w:val="0002622F"/>
    <w:rsid w:val="000322C8"/>
    <w:rsid w:val="0003247D"/>
    <w:rsid w:val="0004222C"/>
    <w:rsid w:val="0004300D"/>
    <w:rsid w:val="00052D44"/>
    <w:rsid w:val="00067135"/>
    <w:rsid w:val="000739DE"/>
    <w:rsid w:val="00080EF6"/>
    <w:rsid w:val="00080FB4"/>
    <w:rsid w:val="00085EBD"/>
    <w:rsid w:val="00086F85"/>
    <w:rsid w:val="0009428C"/>
    <w:rsid w:val="00095D67"/>
    <w:rsid w:val="000A3650"/>
    <w:rsid w:val="000A6CE0"/>
    <w:rsid w:val="000A6D68"/>
    <w:rsid w:val="000B165C"/>
    <w:rsid w:val="000B33F8"/>
    <w:rsid w:val="000B4AB6"/>
    <w:rsid w:val="000D0222"/>
    <w:rsid w:val="000D0699"/>
    <w:rsid w:val="000D19AB"/>
    <w:rsid w:val="000D1E9E"/>
    <w:rsid w:val="000D61E8"/>
    <w:rsid w:val="000E0950"/>
    <w:rsid w:val="000E09F4"/>
    <w:rsid w:val="000E3007"/>
    <w:rsid w:val="000E5C6C"/>
    <w:rsid w:val="000E5E4A"/>
    <w:rsid w:val="000F60DE"/>
    <w:rsid w:val="00104507"/>
    <w:rsid w:val="00123E71"/>
    <w:rsid w:val="00140BA5"/>
    <w:rsid w:val="001440F5"/>
    <w:rsid w:val="001447E3"/>
    <w:rsid w:val="00145F08"/>
    <w:rsid w:val="00147D32"/>
    <w:rsid w:val="0015324A"/>
    <w:rsid w:val="0015540A"/>
    <w:rsid w:val="0015744A"/>
    <w:rsid w:val="001575E6"/>
    <w:rsid w:val="001673EE"/>
    <w:rsid w:val="00172742"/>
    <w:rsid w:val="00182494"/>
    <w:rsid w:val="00183B21"/>
    <w:rsid w:val="00184590"/>
    <w:rsid w:val="0018459C"/>
    <w:rsid w:val="00186E42"/>
    <w:rsid w:val="00187B5C"/>
    <w:rsid w:val="001906B9"/>
    <w:rsid w:val="00192B0C"/>
    <w:rsid w:val="00193879"/>
    <w:rsid w:val="00195A63"/>
    <w:rsid w:val="001A1E90"/>
    <w:rsid w:val="001A3562"/>
    <w:rsid w:val="001A5D2E"/>
    <w:rsid w:val="001A6C9D"/>
    <w:rsid w:val="001B2388"/>
    <w:rsid w:val="001B2B2E"/>
    <w:rsid w:val="001B3D9C"/>
    <w:rsid w:val="001B4B3C"/>
    <w:rsid w:val="001B6B17"/>
    <w:rsid w:val="001C0365"/>
    <w:rsid w:val="001C0E90"/>
    <w:rsid w:val="001C3770"/>
    <w:rsid w:val="001C496C"/>
    <w:rsid w:val="001C4A65"/>
    <w:rsid w:val="001C692C"/>
    <w:rsid w:val="001D0028"/>
    <w:rsid w:val="001E611A"/>
    <w:rsid w:val="001E6417"/>
    <w:rsid w:val="001F0D1E"/>
    <w:rsid w:val="001F1980"/>
    <w:rsid w:val="00210A09"/>
    <w:rsid w:val="00211D7B"/>
    <w:rsid w:val="002123A7"/>
    <w:rsid w:val="002125C1"/>
    <w:rsid w:val="00217D10"/>
    <w:rsid w:val="00220077"/>
    <w:rsid w:val="002211EF"/>
    <w:rsid w:val="00222213"/>
    <w:rsid w:val="00222BA4"/>
    <w:rsid w:val="00224B15"/>
    <w:rsid w:val="00225761"/>
    <w:rsid w:val="00225AC0"/>
    <w:rsid w:val="00225C81"/>
    <w:rsid w:val="0023073D"/>
    <w:rsid w:val="002308F2"/>
    <w:rsid w:val="00231B62"/>
    <w:rsid w:val="002332AD"/>
    <w:rsid w:val="0023341D"/>
    <w:rsid w:val="00233EFC"/>
    <w:rsid w:val="00235992"/>
    <w:rsid w:val="00240E2D"/>
    <w:rsid w:val="0024125F"/>
    <w:rsid w:val="0024322E"/>
    <w:rsid w:val="00244257"/>
    <w:rsid w:val="0024789A"/>
    <w:rsid w:val="00253218"/>
    <w:rsid w:val="00253DC0"/>
    <w:rsid w:val="00261C18"/>
    <w:rsid w:val="00263224"/>
    <w:rsid w:val="002635AA"/>
    <w:rsid w:val="00265356"/>
    <w:rsid w:val="00265C4D"/>
    <w:rsid w:val="002661B3"/>
    <w:rsid w:val="00266584"/>
    <w:rsid w:val="0027014D"/>
    <w:rsid w:val="00275343"/>
    <w:rsid w:val="0027680A"/>
    <w:rsid w:val="00277CE6"/>
    <w:rsid w:val="002827F6"/>
    <w:rsid w:val="00282D7B"/>
    <w:rsid w:val="00286BA5"/>
    <w:rsid w:val="00286C0E"/>
    <w:rsid w:val="002907BA"/>
    <w:rsid w:val="00291692"/>
    <w:rsid w:val="002932D0"/>
    <w:rsid w:val="0029665E"/>
    <w:rsid w:val="00297EB1"/>
    <w:rsid w:val="00297EE3"/>
    <w:rsid w:val="002B4DF5"/>
    <w:rsid w:val="002B4FBE"/>
    <w:rsid w:val="002C4390"/>
    <w:rsid w:val="002C5A24"/>
    <w:rsid w:val="002D2632"/>
    <w:rsid w:val="002D3216"/>
    <w:rsid w:val="002E36F0"/>
    <w:rsid w:val="002E7021"/>
    <w:rsid w:val="002F57E2"/>
    <w:rsid w:val="002F5C7B"/>
    <w:rsid w:val="003004CA"/>
    <w:rsid w:val="00304E5B"/>
    <w:rsid w:val="0030603A"/>
    <w:rsid w:val="00306662"/>
    <w:rsid w:val="003127DD"/>
    <w:rsid w:val="003172CE"/>
    <w:rsid w:val="003215EB"/>
    <w:rsid w:val="003262BF"/>
    <w:rsid w:val="00326F5E"/>
    <w:rsid w:val="00332CEE"/>
    <w:rsid w:val="00333418"/>
    <w:rsid w:val="00333C6D"/>
    <w:rsid w:val="0033763E"/>
    <w:rsid w:val="003439E3"/>
    <w:rsid w:val="00346E67"/>
    <w:rsid w:val="00353DB9"/>
    <w:rsid w:val="003551AE"/>
    <w:rsid w:val="0036127B"/>
    <w:rsid w:val="003664E1"/>
    <w:rsid w:val="00366C29"/>
    <w:rsid w:val="00370C0F"/>
    <w:rsid w:val="003728AB"/>
    <w:rsid w:val="003757F7"/>
    <w:rsid w:val="00382770"/>
    <w:rsid w:val="003A40AB"/>
    <w:rsid w:val="003B2E19"/>
    <w:rsid w:val="003C2EE2"/>
    <w:rsid w:val="003C3A94"/>
    <w:rsid w:val="003D3365"/>
    <w:rsid w:val="003E4AF8"/>
    <w:rsid w:val="003F07F4"/>
    <w:rsid w:val="003F11E8"/>
    <w:rsid w:val="003F7258"/>
    <w:rsid w:val="004036F7"/>
    <w:rsid w:val="004057F4"/>
    <w:rsid w:val="0042021D"/>
    <w:rsid w:val="0042202B"/>
    <w:rsid w:val="00423277"/>
    <w:rsid w:val="00431880"/>
    <w:rsid w:val="0043263E"/>
    <w:rsid w:val="00435E8F"/>
    <w:rsid w:val="0043763E"/>
    <w:rsid w:val="0044093E"/>
    <w:rsid w:val="00445A46"/>
    <w:rsid w:val="00451305"/>
    <w:rsid w:val="004515A2"/>
    <w:rsid w:val="0045264C"/>
    <w:rsid w:val="00456B86"/>
    <w:rsid w:val="004572DD"/>
    <w:rsid w:val="0046147F"/>
    <w:rsid w:val="00463F6A"/>
    <w:rsid w:val="00471050"/>
    <w:rsid w:val="00475502"/>
    <w:rsid w:val="00483DDE"/>
    <w:rsid w:val="00484324"/>
    <w:rsid w:val="004914BD"/>
    <w:rsid w:val="0049270F"/>
    <w:rsid w:val="0049301E"/>
    <w:rsid w:val="004942CD"/>
    <w:rsid w:val="004945F4"/>
    <w:rsid w:val="004961EA"/>
    <w:rsid w:val="004A0CD5"/>
    <w:rsid w:val="004A26A8"/>
    <w:rsid w:val="004A3AE5"/>
    <w:rsid w:val="004A4DE5"/>
    <w:rsid w:val="004C5246"/>
    <w:rsid w:val="004C785B"/>
    <w:rsid w:val="004D2F4C"/>
    <w:rsid w:val="004E35C0"/>
    <w:rsid w:val="004E7904"/>
    <w:rsid w:val="004E7B2B"/>
    <w:rsid w:val="004F1651"/>
    <w:rsid w:val="004F187D"/>
    <w:rsid w:val="004F5378"/>
    <w:rsid w:val="004F7441"/>
    <w:rsid w:val="00501115"/>
    <w:rsid w:val="00501B0F"/>
    <w:rsid w:val="00501C51"/>
    <w:rsid w:val="005026A2"/>
    <w:rsid w:val="0050293F"/>
    <w:rsid w:val="00503FF1"/>
    <w:rsid w:val="00504AF7"/>
    <w:rsid w:val="00512A0B"/>
    <w:rsid w:val="005161D3"/>
    <w:rsid w:val="00517508"/>
    <w:rsid w:val="00517B72"/>
    <w:rsid w:val="005356BF"/>
    <w:rsid w:val="00536802"/>
    <w:rsid w:val="00541D7F"/>
    <w:rsid w:val="00545DED"/>
    <w:rsid w:val="005461D5"/>
    <w:rsid w:val="00554A4A"/>
    <w:rsid w:val="00563927"/>
    <w:rsid w:val="005652F7"/>
    <w:rsid w:val="005714D4"/>
    <w:rsid w:val="0058016E"/>
    <w:rsid w:val="005843F7"/>
    <w:rsid w:val="005845D1"/>
    <w:rsid w:val="00584C67"/>
    <w:rsid w:val="005873BA"/>
    <w:rsid w:val="005909FF"/>
    <w:rsid w:val="00595B57"/>
    <w:rsid w:val="00595F78"/>
    <w:rsid w:val="00597707"/>
    <w:rsid w:val="005A2210"/>
    <w:rsid w:val="005A2C66"/>
    <w:rsid w:val="005A3349"/>
    <w:rsid w:val="005A43F6"/>
    <w:rsid w:val="005A4BCA"/>
    <w:rsid w:val="005A5899"/>
    <w:rsid w:val="005A6C1A"/>
    <w:rsid w:val="005A7D1E"/>
    <w:rsid w:val="005C3FA7"/>
    <w:rsid w:val="005E5B7F"/>
    <w:rsid w:val="005E61E5"/>
    <w:rsid w:val="005E66A9"/>
    <w:rsid w:val="00600D0B"/>
    <w:rsid w:val="006125CF"/>
    <w:rsid w:val="00612C42"/>
    <w:rsid w:val="00612FA1"/>
    <w:rsid w:val="0061430A"/>
    <w:rsid w:val="00621092"/>
    <w:rsid w:val="0062312F"/>
    <w:rsid w:val="00623630"/>
    <w:rsid w:val="00627B4A"/>
    <w:rsid w:val="0063138E"/>
    <w:rsid w:val="006356F1"/>
    <w:rsid w:val="00635C5D"/>
    <w:rsid w:val="006368B4"/>
    <w:rsid w:val="00637051"/>
    <w:rsid w:val="00641438"/>
    <w:rsid w:val="00643716"/>
    <w:rsid w:val="00654705"/>
    <w:rsid w:val="00657B5E"/>
    <w:rsid w:val="00657D95"/>
    <w:rsid w:val="006605B3"/>
    <w:rsid w:val="0066312C"/>
    <w:rsid w:val="00670CC9"/>
    <w:rsid w:val="00672B32"/>
    <w:rsid w:val="00677954"/>
    <w:rsid w:val="0068399A"/>
    <w:rsid w:val="006849A2"/>
    <w:rsid w:val="00687394"/>
    <w:rsid w:val="00690EA5"/>
    <w:rsid w:val="00692B56"/>
    <w:rsid w:val="00697720"/>
    <w:rsid w:val="00697CC4"/>
    <w:rsid w:val="006A4BF5"/>
    <w:rsid w:val="006A5415"/>
    <w:rsid w:val="006A64B4"/>
    <w:rsid w:val="006B0B4A"/>
    <w:rsid w:val="006B54A7"/>
    <w:rsid w:val="006C0839"/>
    <w:rsid w:val="006C2D8A"/>
    <w:rsid w:val="006C4DBC"/>
    <w:rsid w:val="006C652B"/>
    <w:rsid w:val="006C7155"/>
    <w:rsid w:val="006D0A81"/>
    <w:rsid w:val="006D0B7D"/>
    <w:rsid w:val="006D2950"/>
    <w:rsid w:val="006D29B7"/>
    <w:rsid w:val="006D65DE"/>
    <w:rsid w:val="006E0553"/>
    <w:rsid w:val="006E3483"/>
    <w:rsid w:val="006E3583"/>
    <w:rsid w:val="006E448D"/>
    <w:rsid w:val="006E5A8B"/>
    <w:rsid w:val="006F500C"/>
    <w:rsid w:val="006F565D"/>
    <w:rsid w:val="006F7B8B"/>
    <w:rsid w:val="007036C3"/>
    <w:rsid w:val="00705703"/>
    <w:rsid w:val="007076D9"/>
    <w:rsid w:val="00712A9C"/>
    <w:rsid w:val="00713066"/>
    <w:rsid w:val="00713579"/>
    <w:rsid w:val="00715F2B"/>
    <w:rsid w:val="00716C50"/>
    <w:rsid w:val="007225E2"/>
    <w:rsid w:val="00723372"/>
    <w:rsid w:val="00724ECA"/>
    <w:rsid w:val="00740D37"/>
    <w:rsid w:val="0075045C"/>
    <w:rsid w:val="007514EA"/>
    <w:rsid w:val="0075150B"/>
    <w:rsid w:val="007549CB"/>
    <w:rsid w:val="00755766"/>
    <w:rsid w:val="00755E7A"/>
    <w:rsid w:val="00757D57"/>
    <w:rsid w:val="00762B96"/>
    <w:rsid w:val="00763614"/>
    <w:rsid w:val="00763845"/>
    <w:rsid w:val="00763FB6"/>
    <w:rsid w:val="00764558"/>
    <w:rsid w:val="007678AE"/>
    <w:rsid w:val="00780B8D"/>
    <w:rsid w:val="007905BB"/>
    <w:rsid w:val="0079341A"/>
    <w:rsid w:val="00794F1A"/>
    <w:rsid w:val="00796EA1"/>
    <w:rsid w:val="00796F14"/>
    <w:rsid w:val="00797A07"/>
    <w:rsid w:val="007A0177"/>
    <w:rsid w:val="007A32DA"/>
    <w:rsid w:val="007A354E"/>
    <w:rsid w:val="007A4165"/>
    <w:rsid w:val="007B093F"/>
    <w:rsid w:val="007B0B0D"/>
    <w:rsid w:val="007C6367"/>
    <w:rsid w:val="007D1DE4"/>
    <w:rsid w:val="007D6BED"/>
    <w:rsid w:val="007D6E19"/>
    <w:rsid w:val="007E04A5"/>
    <w:rsid w:val="007E741D"/>
    <w:rsid w:val="007F23AE"/>
    <w:rsid w:val="007F32E4"/>
    <w:rsid w:val="007F4AB3"/>
    <w:rsid w:val="00800214"/>
    <w:rsid w:val="008016BD"/>
    <w:rsid w:val="0080478D"/>
    <w:rsid w:val="00806D4F"/>
    <w:rsid w:val="00807B4C"/>
    <w:rsid w:val="0081001F"/>
    <w:rsid w:val="0081050D"/>
    <w:rsid w:val="00815882"/>
    <w:rsid w:val="00815FBE"/>
    <w:rsid w:val="008223DB"/>
    <w:rsid w:val="00823411"/>
    <w:rsid w:val="00830D66"/>
    <w:rsid w:val="00830DA4"/>
    <w:rsid w:val="00831CFF"/>
    <w:rsid w:val="00832A7B"/>
    <w:rsid w:val="00834A73"/>
    <w:rsid w:val="008357EE"/>
    <w:rsid w:val="00835852"/>
    <w:rsid w:val="00835D38"/>
    <w:rsid w:val="00840AE0"/>
    <w:rsid w:val="00841315"/>
    <w:rsid w:val="008437BF"/>
    <w:rsid w:val="00843CA9"/>
    <w:rsid w:val="00844D4D"/>
    <w:rsid w:val="00845371"/>
    <w:rsid w:val="00846896"/>
    <w:rsid w:val="00846FF1"/>
    <w:rsid w:val="00847047"/>
    <w:rsid w:val="00852714"/>
    <w:rsid w:val="00853DEF"/>
    <w:rsid w:val="0085569E"/>
    <w:rsid w:val="00860CBE"/>
    <w:rsid w:val="008638F9"/>
    <w:rsid w:val="00871CD5"/>
    <w:rsid w:val="00874457"/>
    <w:rsid w:val="008824E1"/>
    <w:rsid w:val="00882A19"/>
    <w:rsid w:val="008845E5"/>
    <w:rsid w:val="0088488E"/>
    <w:rsid w:val="00884BB5"/>
    <w:rsid w:val="00887844"/>
    <w:rsid w:val="008932CA"/>
    <w:rsid w:val="00896FD6"/>
    <w:rsid w:val="008A2025"/>
    <w:rsid w:val="008A37E0"/>
    <w:rsid w:val="008A39B9"/>
    <w:rsid w:val="008A3DD0"/>
    <w:rsid w:val="008A4221"/>
    <w:rsid w:val="008A650D"/>
    <w:rsid w:val="008B2C73"/>
    <w:rsid w:val="008C0D9D"/>
    <w:rsid w:val="008C10FD"/>
    <w:rsid w:val="008C24E0"/>
    <w:rsid w:val="008C2FDD"/>
    <w:rsid w:val="008C4B14"/>
    <w:rsid w:val="008C6A02"/>
    <w:rsid w:val="008C7A47"/>
    <w:rsid w:val="008E0BD1"/>
    <w:rsid w:val="008E269E"/>
    <w:rsid w:val="008F0351"/>
    <w:rsid w:val="008F3752"/>
    <w:rsid w:val="008F488B"/>
    <w:rsid w:val="008F5708"/>
    <w:rsid w:val="0090378A"/>
    <w:rsid w:val="00907D34"/>
    <w:rsid w:val="00910881"/>
    <w:rsid w:val="009161A7"/>
    <w:rsid w:val="009173F0"/>
    <w:rsid w:val="00917C75"/>
    <w:rsid w:val="00921B0C"/>
    <w:rsid w:val="00922E9D"/>
    <w:rsid w:val="00924501"/>
    <w:rsid w:val="00933722"/>
    <w:rsid w:val="00934BB7"/>
    <w:rsid w:val="0093759F"/>
    <w:rsid w:val="0094014A"/>
    <w:rsid w:val="00941DA2"/>
    <w:rsid w:val="00945120"/>
    <w:rsid w:val="0094760E"/>
    <w:rsid w:val="00956B5C"/>
    <w:rsid w:val="00956B7D"/>
    <w:rsid w:val="00960AB2"/>
    <w:rsid w:val="00962EBA"/>
    <w:rsid w:val="00966B5B"/>
    <w:rsid w:val="009676F6"/>
    <w:rsid w:val="009708BA"/>
    <w:rsid w:val="009721D3"/>
    <w:rsid w:val="00973028"/>
    <w:rsid w:val="00980E27"/>
    <w:rsid w:val="00984ED9"/>
    <w:rsid w:val="00990011"/>
    <w:rsid w:val="00990B9C"/>
    <w:rsid w:val="0099400C"/>
    <w:rsid w:val="00994895"/>
    <w:rsid w:val="0099493E"/>
    <w:rsid w:val="009958AD"/>
    <w:rsid w:val="009A1258"/>
    <w:rsid w:val="009A27F6"/>
    <w:rsid w:val="009A7422"/>
    <w:rsid w:val="009B1AC9"/>
    <w:rsid w:val="009B58BB"/>
    <w:rsid w:val="009B59CB"/>
    <w:rsid w:val="009B6CE4"/>
    <w:rsid w:val="009C681F"/>
    <w:rsid w:val="009D3238"/>
    <w:rsid w:val="009D6FF1"/>
    <w:rsid w:val="009E0645"/>
    <w:rsid w:val="009E19D9"/>
    <w:rsid w:val="009E1EB7"/>
    <w:rsid w:val="009E2F81"/>
    <w:rsid w:val="009E3C48"/>
    <w:rsid w:val="009E44E2"/>
    <w:rsid w:val="009E475F"/>
    <w:rsid w:val="009E4C5D"/>
    <w:rsid w:val="009F5CD8"/>
    <w:rsid w:val="00A004A3"/>
    <w:rsid w:val="00A10F62"/>
    <w:rsid w:val="00A252F5"/>
    <w:rsid w:val="00A254E1"/>
    <w:rsid w:val="00A2627D"/>
    <w:rsid w:val="00A27AC7"/>
    <w:rsid w:val="00A3046E"/>
    <w:rsid w:val="00A3264F"/>
    <w:rsid w:val="00A34474"/>
    <w:rsid w:val="00A410D7"/>
    <w:rsid w:val="00A446D6"/>
    <w:rsid w:val="00A46943"/>
    <w:rsid w:val="00A501B7"/>
    <w:rsid w:val="00A53036"/>
    <w:rsid w:val="00A53A93"/>
    <w:rsid w:val="00A543F0"/>
    <w:rsid w:val="00A54D8C"/>
    <w:rsid w:val="00A567BC"/>
    <w:rsid w:val="00A61B78"/>
    <w:rsid w:val="00A64C74"/>
    <w:rsid w:val="00A713CF"/>
    <w:rsid w:val="00A827C1"/>
    <w:rsid w:val="00A90618"/>
    <w:rsid w:val="00A92A99"/>
    <w:rsid w:val="00A95ACE"/>
    <w:rsid w:val="00A96D17"/>
    <w:rsid w:val="00A97E2C"/>
    <w:rsid w:val="00AA184A"/>
    <w:rsid w:val="00AB3C27"/>
    <w:rsid w:val="00AB3DA9"/>
    <w:rsid w:val="00AB53E9"/>
    <w:rsid w:val="00AB7D88"/>
    <w:rsid w:val="00AC1C27"/>
    <w:rsid w:val="00AC325B"/>
    <w:rsid w:val="00AD0865"/>
    <w:rsid w:val="00AD593C"/>
    <w:rsid w:val="00AE0FEB"/>
    <w:rsid w:val="00AF2C26"/>
    <w:rsid w:val="00AF72DB"/>
    <w:rsid w:val="00B02493"/>
    <w:rsid w:val="00B028D6"/>
    <w:rsid w:val="00B113F5"/>
    <w:rsid w:val="00B20C2A"/>
    <w:rsid w:val="00B2191B"/>
    <w:rsid w:val="00B226E7"/>
    <w:rsid w:val="00B257E1"/>
    <w:rsid w:val="00B26099"/>
    <w:rsid w:val="00B26CAC"/>
    <w:rsid w:val="00B3147C"/>
    <w:rsid w:val="00B463C8"/>
    <w:rsid w:val="00B46F87"/>
    <w:rsid w:val="00B5598A"/>
    <w:rsid w:val="00B62E7E"/>
    <w:rsid w:val="00B65E0C"/>
    <w:rsid w:val="00B70952"/>
    <w:rsid w:val="00B70E16"/>
    <w:rsid w:val="00B713DF"/>
    <w:rsid w:val="00B73F9E"/>
    <w:rsid w:val="00B837BF"/>
    <w:rsid w:val="00B85379"/>
    <w:rsid w:val="00B85FCD"/>
    <w:rsid w:val="00B9211E"/>
    <w:rsid w:val="00B93A11"/>
    <w:rsid w:val="00B93C5F"/>
    <w:rsid w:val="00B9419F"/>
    <w:rsid w:val="00B948DE"/>
    <w:rsid w:val="00BA093A"/>
    <w:rsid w:val="00BA1FE1"/>
    <w:rsid w:val="00BB4844"/>
    <w:rsid w:val="00BB50F5"/>
    <w:rsid w:val="00BC29A3"/>
    <w:rsid w:val="00BC617E"/>
    <w:rsid w:val="00BD3892"/>
    <w:rsid w:val="00BE03F6"/>
    <w:rsid w:val="00BE0491"/>
    <w:rsid w:val="00BE0F11"/>
    <w:rsid w:val="00BE7793"/>
    <w:rsid w:val="00BF0F41"/>
    <w:rsid w:val="00BF1489"/>
    <w:rsid w:val="00C03384"/>
    <w:rsid w:val="00C172AD"/>
    <w:rsid w:val="00C21F4B"/>
    <w:rsid w:val="00C3325C"/>
    <w:rsid w:val="00C361E6"/>
    <w:rsid w:val="00C411A8"/>
    <w:rsid w:val="00C45BB9"/>
    <w:rsid w:val="00C5195E"/>
    <w:rsid w:val="00C5232B"/>
    <w:rsid w:val="00C53D31"/>
    <w:rsid w:val="00C5544E"/>
    <w:rsid w:val="00C578B7"/>
    <w:rsid w:val="00C63582"/>
    <w:rsid w:val="00C652EF"/>
    <w:rsid w:val="00C7031D"/>
    <w:rsid w:val="00C7393D"/>
    <w:rsid w:val="00C81728"/>
    <w:rsid w:val="00C8501A"/>
    <w:rsid w:val="00C90D48"/>
    <w:rsid w:val="00CA0E7D"/>
    <w:rsid w:val="00CA2983"/>
    <w:rsid w:val="00CA2A02"/>
    <w:rsid w:val="00CA4B90"/>
    <w:rsid w:val="00CB2A6F"/>
    <w:rsid w:val="00CB7DAE"/>
    <w:rsid w:val="00CC0562"/>
    <w:rsid w:val="00CD33E3"/>
    <w:rsid w:val="00CD634A"/>
    <w:rsid w:val="00CD695C"/>
    <w:rsid w:val="00CE3D70"/>
    <w:rsid w:val="00CE4EA0"/>
    <w:rsid w:val="00CE5589"/>
    <w:rsid w:val="00CE6563"/>
    <w:rsid w:val="00CF109B"/>
    <w:rsid w:val="00CF3CE9"/>
    <w:rsid w:val="00D054ED"/>
    <w:rsid w:val="00D064A8"/>
    <w:rsid w:val="00D11DC5"/>
    <w:rsid w:val="00D143AF"/>
    <w:rsid w:val="00D16A5B"/>
    <w:rsid w:val="00D16EE6"/>
    <w:rsid w:val="00D205C9"/>
    <w:rsid w:val="00D237BC"/>
    <w:rsid w:val="00D25351"/>
    <w:rsid w:val="00D25DC5"/>
    <w:rsid w:val="00D26B49"/>
    <w:rsid w:val="00D271FB"/>
    <w:rsid w:val="00D3011B"/>
    <w:rsid w:val="00D306BA"/>
    <w:rsid w:val="00D35117"/>
    <w:rsid w:val="00D363CB"/>
    <w:rsid w:val="00D400AE"/>
    <w:rsid w:val="00D41204"/>
    <w:rsid w:val="00D4137A"/>
    <w:rsid w:val="00D438A1"/>
    <w:rsid w:val="00D44484"/>
    <w:rsid w:val="00D45180"/>
    <w:rsid w:val="00D53428"/>
    <w:rsid w:val="00D56D29"/>
    <w:rsid w:val="00D6137F"/>
    <w:rsid w:val="00D6269F"/>
    <w:rsid w:val="00D62E06"/>
    <w:rsid w:val="00D717FD"/>
    <w:rsid w:val="00DB1930"/>
    <w:rsid w:val="00DB1951"/>
    <w:rsid w:val="00DB4D6E"/>
    <w:rsid w:val="00DB5ACF"/>
    <w:rsid w:val="00DB679A"/>
    <w:rsid w:val="00DC1765"/>
    <w:rsid w:val="00DC213D"/>
    <w:rsid w:val="00DC262E"/>
    <w:rsid w:val="00DC60EB"/>
    <w:rsid w:val="00DD5B02"/>
    <w:rsid w:val="00DE4C83"/>
    <w:rsid w:val="00DE4D9F"/>
    <w:rsid w:val="00DF009E"/>
    <w:rsid w:val="00DF679D"/>
    <w:rsid w:val="00DF7AA2"/>
    <w:rsid w:val="00DF7E10"/>
    <w:rsid w:val="00E11C3B"/>
    <w:rsid w:val="00E16CE4"/>
    <w:rsid w:val="00E25B39"/>
    <w:rsid w:val="00E25CDA"/>
    <w:rsid w:val="00E361B5"/>
    <w:rsid w:val="00E36F60"/>
    <w:rsid w:val="00E45BA8"/>
    <w:rsid w:val="00E51998"/>
    <w:rsid w:val="00E52C6E"/>
    <w:rsid w:val="00E601A4"/>
    <w:rsid w:val="00E616E5"/>
    <w:rsid w:val="00E618E3"/>
    <w:rsid w:val="00E621E8"/>
    <w:rsid w:val="00E66B60"/>
    <w:rsid w:val="00E66D3B"/>
    <w:rsid w:val="00E71DFA"/>
    <w:rsid w:val="00E742BA"/>
    <w:rsid w:val="00E75F53"/>
    <w:rsid w:val="00E85FBC"/>
    <w:rsid w:val="00E90F87"/>
    <w:rsid w:val="00E95331"/>
    <w:rsid w:val="00EA1C05"/>
    <w:rsid w:val="00EA583A"/>
    <w:rsid w:val="00EA78D3"/>
    <w:rsid w:val="00EB2066"/>
    <w:rsid w:val="00EB2523"/>
    <w:rsid w:val="00EB49BD"/>
    <w:rsid w:val="00EB5798"/>
    <w:rsid w:val="00EC45ED"/>
    <w:rsid w:val="00EC4E58"/>
    <w:rsid w:val="00EE1F6F"/>
    <w:rsid w:val="00EE52FA"/>
    <w:rsid w:val="00EF384D"/>
    <w:rsid w:val="00EF5092"/>
    <w:rsid w:val="00F02AA5"/>
    <w:rsid w:val="00F03253"/>
    <w:rsid w:val="00F04090"/>
    <w:rsid w:val="00F05F73"/>
    <w:rsid w:val="00F17BF6"/>
    <w:rsid w:val="00F202A3"/>
    <w:rsid w:val="00F239CD"/>
    <w:rsid w:val="00F241FF"/>
    <w:rsid w:val="00F30318"/>
    <w:rsid w:val="00F341D1"/>
    <w:rsid w:val="00F37E77"/>
    <w:rsid w:val="00F410D3"/>
    <w:rsid w:val="00F439BE"/>
    <w:rsid w:val="00F4511B"/>
    <w:rsid w:val="00F45EF1"/>
    <w:rsid w:val="00F4750F"/>
    <w:rsid w:val="00F50127"/>
    <w:rsid w:val="00F50379"/>
    <w:rsid w:val="00F51678"/>
    <w:rsid w:val="00F5431D"/>
    <w:rsid w:val="00F625F7"/>
    <w:rsid w:val="00F64BA1"/>
    <w:rsid w:val="00F66764"/>
    <w:rsid w:val="00F72EBB"/>
    <w:rsid w:val="00F73592"/>
    <w:rsid w:val="00F84BD4"/>
    <w:rsid w:val="00F91EF6"/>
    <w:rsid w:val="00F979E4"/>
    <w:rsid w:val="00FA0AEA"/>
    <w:rsid w:val="00FA4486"/>
    <w:rsid w:val="00FA5476"/>
    <w:rsid w:val="00FA6222"/>
    <w:rsid w:val="00FA6811"/>
    <w:rsid w:val="00FA6B7A"/>
    <w:rsid w:val="00FC0241"/>
    <w:rsid w:val="00FC1CD7"/>
    <w:rsid w:val="00FD1448"/>
    <w:rsid w:val="00FD243E"/>
    <w:rsid w:val="00FD24FA"/>
    <w:rsid w:val="00FE5E52"/>
    <w:rsid w:val="00FE7BC0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CA2A0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Wingdings" w:eastAsia="Tahoma" w:hAnsi="Wingdings" w:cs="Tahom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830DA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830DA4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3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B93A11"/>
    <w:pPr>
      <w:ind w:left="720"/>
      <w:contextualSpacing/>
    </w:pPr>
  </w:style>
  <w:style w:type="paragraph" w:styleId="a5">
    <w:name w:val="No Spacing"/>
    <w:link w:val="a6"/>
    <w:uiPriority w:val="1"/>
    <w:qFormat/>
    <w:rsid w:val="009E475F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475F"/>
    <w:rPr>
      <w:sz w:val="22"/>
      <w:lang w:eastAsia="en-US"/>
    </w:rPr>
  </w:style>
  <w:style w:type="character" w:styleId="a7">
    <w:name w:val="Emphasis"/>
    <w:uiPriority w:val="99"/>
    <w:qFormat/>
    <w:rsid w:val="00A64C74"/>
    <w:rPr>
      <w:rFonts w:cs="Times New Roman"/>
      <w:i/>
      <w:iCs/>
    </w:rPr>
  </w:style>
  <w:style w:type="paragraph" w:customStyle="1" w:styleId="a8">
    <w:name w:val="Заголовок"/>
    <w:basedOn w:val="a"/>
    <w:next w:val="a9"/>
    <w:uiPriority w:val="99"/>
    <w:rsid w:val="00D400A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D400A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a">
    <w:name w:val="Основной текст Знак"/>
    <w:link w:val="a9"/>
    <w:uiPriority w:val="99"/>
    <w:locked/>
    <w:rsid w:val="00D400A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D400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400AE"/>
    <w:rPr>
      <w:rFonts w:ascii="Tahoma" w:hAnsi="Tahoma" w:cs="Tahoma"/>
      <w:sz w:val="16"/>
      <w:szCs w:val="16"/>
    </w:rPr>
  </w:style>
  <w:style w:type="paragraph" w:styleId="11">
    <w:name w:val="index 1"/>
    <w:basedOn w:val="a"/>
    <w:next w:val="a"/>
    <w:autoRedefine/>
    <w:uiPriority w:val="99"/>
    <w:semiHidden/>
    <w:rsid w:val="00D400AE"/>
    <w:pPr>
      <w:ind w:left="200" w:hanging="200"/>
    </w:pPr>
  </w:style>
  <w:style w:type="paragraph" w:styleId="ad">
    <w:name w:val="index heading"/>
    <w:basedOn w:val="a"/>
    <w:uiPriority w:val="99"/>
    <w:rsid w:val="00D400AE"/>
    <w:pPr>
      <w:suppressLineNumbers/>
      <w:suppressAutoHyphens/>
      <w:autoSpaceDE/>
      <w:autoSpaceDN/>
      <w:adjustRightInd/>
    </w:pPr>
    <w:rPr>
      <w:rFonts w:ascii="Arial" w:hAnsi="Arial" w:cs="Tahoma"/>
      <w:kern w:val="1"/>
      <w:sz w:val="24"/>
      <w:szCs w:val="24"/>
      <w:lang w:eastAsia="en-US"/>
    </w:rPr>
  </w:style>
  <w:style w:type="character" w:customStyle="1" w:styleId="x1a">
    <w:name w:val="x1a"/>
    <w:uiPriority w:val="99"/>
    <w:rsid w:val="003D3365"/>
    <w:rPr>
      <w:rFonts w:cs="Times New Roman"/>
    </w:rPr>
  </w:style>
  <w:style w:type="character" w:customStyle="1" w:styleId="FontStyle28">
    <w:name w:val="Font Style28"/>
    <w:uiPriority w:val="99"/>
    <w:rsid w:val="00172742"/>
    <w:rPr>
      <w:rFonts w:ascii="Times New Roman" w:hAnsi="Times New Roman"/>
      <w:sz w:val="24"/>
    </w:rPr>
  </w:style>
  <w:style w:type="table" w:styleId="ae">
    <w:name w:val="Table Grid"/>
    <w:basedOn w:val="a1"/>
    <w:uiPriority w:val="39"/>
    <w:rsid w:val="00147D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56F1"/>
    <w:pPr>
      <w:suppressAutoHyphens/>
      <w:autoSpaceDE w:val="0"/>
    </w:pPr>
    <w:rPr>
      <w:rFonts w:ascii="Courier New" w:hAnsi="Courier New" w:cs="Courier New"/>
      <w:kern w:val="1"/>
      <w:lang w:eastAsia="ar-SA"/>
    </w:rPr>
  </w:style>
  <w:style w:type="character" w:customStyle="1" w:styleId="winner-infolist-item-text">
    <w:name w:val="winner-info__list-item-text"/>
    <w:uiPriority w:val="99"/>
    <w:rsid w:val="000A6D68"/>
    <w:rPr>
      <w:rFonts w:cs="Times New Roman"/>
    </w:rPr>
  </w:style>
  <w:style w:type="paragraph" w:customStyle="1" w:styleId="12">
    <w:name w:val="Без интервала1"/>
    <w:link w:val="NoSpacingChar"/>
    <w:uiPriority w:val="99"/>
    <w:rsid w:val="00E95331"/>
    <w:pPr>
      <w:suppressAutoHyphens/>
    </w:pPr>
    <w:rPr>
      <w:rFonts w:ascii="Times New Roman" w:hAnsi="Times New Roman"/>
      <w:sz w:val="22"/>
      <w:szCs w:val="22"/>
      <w:lang w:eastAsia="ar-SA"/>
    </w:rPr>
  </w:style>
  <w:style w:type="character" w:customStyle="1" w:styleId="NoSpacingChar">
    <w:name w:val="No Spacing Char"/>
    <w:link w:val="12"/>
    <w:locked/>
    <w:rsid w:val="00E95331"/>
    <w:rPr>
      <w:rFonts w:ascii="Times New Roman" w:hAnsi="Times New Roman"/>
      <w:sz w:val="22"/>
      <w:lang w:eastAsia="ar-SA" w:bidi="ar-SA"/>
    </w:rPr>
  </w:style>
  <w:style w:type="character" w:styleId="af">
    <w:name w:val="Hyperlink"/>
    <w:uiPriority w:val="99"/>
    <w:semiHidden/>
    <w:rsid w:val="007D6BED"/>
    <w:rPr>
      <w:rFonts w:cs="Times New Roman"/>
      <w:color w:val="0000FF"/>
      <w:u w:val="single"/>
    </w:r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7D6BED"/>
    <w:rPr>
      <w:rFonts w:ascii="Times New Roman" w:hAnsi="Times New Roman"/>
      <w:sz w:val="20"/>
    </w:rPr>
  </w:style>
  <w:style w:type="paragraph" w:customStyle="1" w:styleId="21">
    <w:name w:val="Без интервала2"/>
    <w:link w:val="NoSpacingChar1"/>
    <w:rsid w:val="00A252F5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NoSpacingChar1">
    <w:name w:val="No Spacing Char1"/>
    <w:link w:val="21"/>
    <w:locked/>
    <w:rsid w:val="00A252F5"/>
    <w:rPr>
      <w:rFonts w:ascii="Times New Roman" w:eastAsia="Calibri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E4E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E4EA0"/>
    <w:rPr>
      <w:rFonts w:ascii="Times New Roman" w:hAnsi="Times New Roman"/>
    </w:rPr>
  </w:style>
  <w:style w:type="paragraph" w:styleId="af2">
    <w:name w:val="footer"/>
    <w:basedOn w:val="a"/>
    <w:link w:val="af3"/>
    <w:uiPriority w:val="99"/>
    <w:unhideWhenUsed/>
    <w:rsid w:val="00CE4E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E4EA0"/>
    <w:rPr>
      <w:rFonts w:ascii="Times New Roman" w:hAnsi="Times New Roman"/>
    </w:rPr>
  </w:style>
  <w:style w:type="paragraph" w:customStyle="1" w:styleId="3">
    <w:name w:val="Без интервала3"/>
    <w:rsid w:val="00B85379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CA2A02"/>
    <w:rPr>
      <w:rFonts w:ascii="Wingdings" w:eastAsia="Tahoma" w:hAnsi="Wingdings" w:cs="Tahom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830DA4"/>
    <w:rPr>
      <w:rFonts w:ascii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830DA4"/>
    <w:rPr>
      <w:rFonts w:ascii="Times New Roman" w:hAnsi="Times New Roman"/>
      <w:b/>
      <w:sz w:val="24"/>
      <w:lang w:eastAsia="ar-SA"/>
    </w:rPr>
  </w:style>
  <w:style w:type="paragraph" w:customStyle="1" w:styleId="formattext">
    <w:name w:val="formattext"/>
    <w:basedOn w:val="a"/>
    <w:rsid w:val="00FD24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gramegasport.ru/event/pervenstvo-avtonomnogo-okruga-po-volejbolu-sredi-devushek-do-17-let-v-zachet-xviii-spartakiady-uchashhihsya-hanty-mansijskogo-avtonomnogo-okruga-yugry-posvyashhennoj-79-oj-godovshhine-pobedy-v-veliko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EFDB-D9B2-44E4-93E8-4F43FDCD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45</Pages>
  <Words>12608</Words>
  <Characters>71866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Самсоненко Оксана Валерьевна</cp:lastModifiedBy>
  <cp:revision>354</cp:revision>
  <cp:lastPrinted>2024-02-16T03:29:00Z</cp:lastPrinted>
  <dcterms:created xsi:type="dcterms:W3CDTF">2017-02-07T10:52:00Z</dcterms:created>
  <dcterms:modified xsi:type="dcterms:W3CDTF">2025-01-21T06:40:00Z</dcterms:modified>
</cp:coreProperties>
</file>